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5CA1" w14:textId="77777777" w:rsidR="008D31C6" w:rsidRDefault="00CF4F25" w:rsidP="00CF4F25">
      <w:pPr>
        <w:ind w:left="1440" w:firstLine="720"/>
        <w:rPr>
          <w:rFonts w:ascii="Verdana" w:hAnsi="Verdana"/>
          <w:b/>
          <w:i/>
          <w:sz w:val="28"/>
          <w:szCs w:val="28"/>
        </w:rPr>
      </w:pPr>
      <w:r>
        <w:rPr>
          <w:rFonts w:ascii="Verdana" w:hAnsi="Verdana"/>
          <w:b/>
          <w:i/>
          <w:sz w:val="28"/>
          <w:szCs w:val="28"/>
        </w:rPr>
        <w:t xml:space="preserve">   How To Conduct A </w:t>
      </w:r>
      <w:proofErr w:type="gramStart"/>
      <w:r>
        <w:rPr>
          <w:rFonts w:ascii="Verdana" w:hAnsi="Verdana"/>
          <w:b/>
          <w:i/>
          <w:sz w:val="28"/>
          <w:szCs w:val="28"/>
        </w:rPr>
        <w:t>Funeral</w:t>
      </w:r>
      <w:proofErr w:type="gramEnd"/>
    </w:p>
    <w:p w14:paraId="203B5240" w14:textId="77777777" w:rsidR="00CF4F25" w:rsidRDefault="00CF4F25" w:rsidP="00CF4F25">
      <w:pPr>
        <w:rPr>
          <w:rFonts w:ascii="Verdana" w:hAnsi="Verdana"/>
          <w:b/>
          <w:i/>
          <w:sz w:val="28"/>
          <w:szCs w:val="28"/>
        </w:rPr>
      </w:pPr>
    </w:p>
    <w:p w14:paraId="1ECF18D9" w14:textId="77777777" w:rsidR="00CF4F25" w:rsidRDefault="00CF4F25" w:rsidP="00CF4F25">
      <w:pPr>
        <w:rPr>
          <w:rFonts w:ascii="Verdana" w:hAnsi="Verdana"/>
        </w:rPr>
      </w:pPr>
      <w:r>
        <w:rPr>
          <w:rFonts w:ascii="Verdana" w:hAnsi="Verdana"/>
        </w:rPr>
        <w:t xml:space="preserve">A good funeral requires the sensitivity and comfort only a minister can provide.  Families have just lost loved ones, either tragically taken or have suffered </w:t>
      </w:r>
      <w:r w:rsidR="007B6D38">
        <w:rPr>
          <w:rFonts w:ascii="Verdana" w:hAnsi="Verdana"/>
        </w:rPr>
        <w:t xml:space="preserve">through </w:t>
      </w:r>
      <w:r>
        <w:rPr>
          <w:rFonts w:ascii="Verdana" w:hAnsi="Verdana"/>
        </w:rPr>
        <w:t>long illnesses</w:t>
      </w:r>
      <w:r w:rsidR="007B6D38">
        <w:rPr>
          <w:rFonts w:ascii="Verdana" w:hAnsi="Verdana"/>
        </w:rPr>
        <w:t xml:space="preserve">.  They are </w:t>
      </w:r>
      <w:r w:rsidR="006C081D">
        <w:rPr>
          <w:rFonts w:ascii="Verdana" w:hAnsi="Verdana"/>
        </w:rPr>
        <w:t>searching for comfort</w:t>
      </w:r>
      <w:r>
        <w:rPr>
          <w:rFonts w:ascii="Verdana" w:hAnsi="Verdana"/>
        </w:rPr>
        <w:t xml:space="preserve">.  No matter how old a person has lived or how long a family has prepared for the departure of their loved ones, it is still </w:t>
      </w:r>
      <w:r w:rsidR="007B6D38">
        <w:rPr>
          <w:rFonts w:ascii="Verdana" w:hAnsi="Verdana"/>
        </w:rPr>
        <w:t>“</w:t>
      </w:r>
      <w:r>
        <w:rPr>
          <w:rFonts w:ascii="Verdana" w:hAnsi="Verdana"/>
        </w:rPr>
        <w:t>too sudden</w:t>
      </w:r>
      <w:r w:rsidR="007B6D38">
        <w:rPr>
          <w:rFonts w:ascii="Verdana" w:hAnsi="Verdana"/>
        </w:rPr>
        <w:t>”</w:t>
      </w:r>
      <w:r>
        <w:rPr>
          <w:rFonts w:ascii="Verdana" w:hAnsi="Verdana"/>
        </w:rPr>
        <w:t xml:space="preserve"> for </w:t>
      </w:r>
      <w:r w:rsidR="006C081D">
        <w:rPr>
          <w:rFonts w:ascii="Verdana" w:hAnsi="Verdana"/>
        </w:rPr>
        <w:t xml:space="preserve">many </w:t>
      </w:r>
      <w:r>
        <w:rPr>
          <w:rFonts w:ascii="Verdana" w:hAnsi="Verdana"/>
        </w:rPr>
        <w:t xml:space="preserve">family members.  </w:t>
      </w:r>
    </w:p>
    <w:p w14:paraId="09F90E22" w14:textId="77777777" w:rsidR="006C081D" w:rsidRDefault="00CF4F25" w:rsidP="00CF4F25">
      <w:pPr>
        <w:rPr>
          <w:rFonts w:ascii="Verdana" w:hAnsi="Verdana"/>
        </w:rPr>
      </w:pPr>
      <w:r>
        <w:rPr>
          <w:rFonts w:ascii="Verdana" w:hAnsi="Verdana"/>
        </w:rPr>
        <w:t xml:space="preserve">There are times in the minister’s life when they called upon </w:t>
      </w:r>
      <w:r w:rsidR="007B6D38">
        <w:rPr>
          <w:rFonts w:ascii="Verdana" w:hAnsi="Verdana"/>
        </w:rPr>
        <w:t xml:space="preserve">him </w:t>
      </w:r>
      <w:r>
        <w:rPr>
          <w:rFonts w:ascii="Verdana" w:hAnsi="Verdana"/>
        </w:rPr>
        <w:t>to comfort a family</w:t>
      </w:r>
      <w:r w:rsidR="007B6D38">
        <w:rPr>
          <w:rFonts w:ascii="Verdana" w:hAnsi="Verdana"/>
        </w:rPr>
        <w:t>.  These may be</w:t>
      </w:r>
      <w:r>
        <w:rPr>
          <w:rFonts w:ascii="Verdana" w:hAnsi="Verdana"/>
        </w:rPr>
        <w:t xml:space="preserve"> during times of disasters, senseless deaths involving crimes, </w:t>
      </w:r>
      <w:r w:rsidR="007B6D38">
        <w:rPr>
          <w:rFonts w:ascii="Verdana" w:hAnsi="Verdana"/>
        </w:rPr>
        <w:t>the</w:t>
      </w:r>
      <w:r>
        <w:rPr>
          <w:rFonts w:ascii="Verdana" w:hAnsi="Verdana"/>
        </w:rPr>
        <w:t xml:space="preserve"> death of a child, the loss of the main provider in the home, wartime casualties, </w:t>
      </w:r>
      <w:r w:rsidR="006C081D">
        <w:rPr>
          <w:rFonts w:ascii="Verdana" w:hAnsi="Verdana"/>
        </w:rPr>
        <w:t xml:space="preserve">etc. Family member often are looking for answers or reasons why this has just happened, as well as </w:t>
      </w:r>
      <w:r w:rsidR="007B6D38">
        <w:rPr>
          <w:rFonts w:ascii="Verdana" w:hAnsi="Verdana"/>
        </w:rPr>
        <w:t xml:space="preserve">seeking </w:t>
      </w:r>
      <w:r w:rsidR="006C081D">
        <w:rPr>
          <w:rFonts w:ascii="Verdana" w:hAnsi="Verdana"/>
        </w:rPr>
        <w:t>comfort.</w:t>
      </w:r>
    </w:p>
    <w:p w14:paraId="329FE4E7" w14:textId="77777777" w:rsidR="006C081D" w:rsidRDefault="006C081D" w:rsidP="00CF4F25">
      <w:pPr>
        <w:rPr>
          <w:rFonts w:ascii="Verdana" w:hAnsi="Verdana"/>
        </w:rPr>
      </w:pPr>
      <w:r>
        <w:rPr>
          <w:rFonts w:ascii="Verdana" w:hAnsi="Verdana"/>
        </w:rPr>
        <w:t>The role of the pastor is vital during these crucial times.  A pastor</w:t>
      </w:r>
      <w:r w:rsidR="007B6D38">
        <w:rPr>
          <w:rFonts w:ascii="Verdana" w:hAnsi="Verdana"/>
        </w:rPr>
        <w:t>’s role</w:t>
      </w:r>
      <w:r>
        <w:rPr>
          <w:rFonts w:ascii="Verdana" w:hAnsi="Verdana"/>
        </w:rPr>
        <w:t xml:space="preserve"> is more than just speaking words of comfort, it is listening and being there when family members need you the most.  New pastors often feel uncomfortable and unsure whether their words will bring comfort.  Allow the Holy Spirit to guide you along the way.  The most important thing you can do is to allow them to know you care and are there for them.  Before leaving their home, hospital, or funeral home, make sure you have a time of prayer with them.</w:t>
      </w:r>
    </w:p>
    <w:p w14:paraId="3B1D2E63" w14:textId="77777777" w:rsidR="006C081D" w:rsidRDefault="006C081D" w:rsidP="00CF4F25">
      <w:pPr>
        <w:rPr>
          <w:rFonts w:ascii="Verdana" w:hAnsi="Verdana"/>
        </w:rPr>
      </w:pPr>
      <w:r>
        <w:rPr>
          <w:rFonts w:ascii="Verdana" w:hAnsi="Verdana"/>
        </w:rPr>
        <w:t>Listed below are ideas that may be able to help you during this time.  Again, allow the Holy Spirit to guide you as you prepare for this homecoming ceremony.</w:t>
      </w:r>
    </w:p>
    <w:p w14:paraId="698955D8" w14:textId="77777777" w:rsidR="004F0985" w:rsidRDefault="004F0985" w:rsidP="004F0985">
      <w:pPr>
        <w:pStyle w:val="ListParagraph"/>
        <w:numPr>
          <w:ilvl w:val="0"/>
          <w:numId w:val="1"/>
        </w:numPr>
        <w:rPr>
          <w:rFonts w:ascii="Verdana" w:hAnsi="Verdana"/>
        </w:rPr>
      </w:pPr>
      <w:r w:rsidRPr="004F0985">
        <w:rPr>
          <w:rFonts w:ascii="Verdana" w:hAnsi="Verdana"/>
        </w:rPr>
        <w:t>Meet with the family.  Tell them who you are in case they are not all familiar with you.  Let them know that you will be conducting the ceremony.</w:t>
      </w:r>
      <w:r w:rsidR="006C081D" w:rsidRPr="004F0985">
        <w:rPr>
          <w:rFonts w:ascii="Verdana" w:hAnsi="Verdana"/>
        </w:rPr>
        <w:t xml:space="preserve">   </w:t>
      </w:r>
    </w:p>
    <w:p w14:paraId="54AF1D0E" w14:textId="77777777" w:rsidR="004F0985" w:rsidRDefault="004F0985" w:rsidP="004F0985">
      <w:pPr>
        <w:pStyle w:val="ListParagraph"/>
        <w:rPr>
          <w:rFonts w:ascii="Verdana" w:hAnsi="Verdana"/>
        </w:rPr>
      </w:pPr>
    </w:p>
    <w:p w14:paraId="5CFA76E7" w14:textId="77777777" w:rsidR="006C081D" w:rsidRPr="004F0985" w:rsidRDefault="004F0985" w:rsidP="004F0985">
      <w:pPr>
        <w:pStyle w:val="ListParagraph"/>
        <w:numPr>
          <w:ilvl w:val="0"/>
          <w:numId w:val="1"/>
        </w:numPr>
        <w:rPr>
          <w:rFonts w:ascii="Verdana" w:hAnsi="Verdana"/>
        </w:rPr>
      </w:pPr>
      <w:r>
        <w:rPr>
          <w:rFonts w:ascii="Verdana" w:eastAsia="Times New Roman" w:hAnsi="Verdana" w:cs="Times New Roman"/>
        </w:rPr>
        <w:t xml:space="preserve">If you are not familiar with the person you are conducting the service for, get to know them.  Spend time with the family.  Allow them to share things about the deceased person.  It is good for people to talk.  It allows people to grieve and honor that person.  Visit with </w:t>
      </w:r>
      <w:r w:rsidRPr="004F0985">
        <w:rPr>
          <w:rFonts w:ascii="Verdana" w:eastAsia="Times New Roman" w:hAnsi="Verdana" w:cs="Times New Roman"/>
        </w:rPr>
        <w:t xml:space="preserve">friends of the </w:t>
      </w:r>
      <w:r>
        <w:rPr>
          <w:rFonts w:ascii="Verdana" w:eastAsia="Times New Roman" w:hAnsi="Verdana" w:cs="Times New Roman"/>
        </w:rPr>
        <w:t xml:space="preserve">deceased </w:t>
      </w:r>
      <w:r w:rsidRPr="004F0985">
        <w:rPr>
          <w:rFonts w:ascii="Verdana" w:eastAsia="Times New Roman" w:hAnsi="Verdana" w:cs="Times New Roman"/>
        </w:rPr>
        <w:t xml:space="preserve">and ask them for </w:t>
      </w:r>
      <w:r>
        <w:rPr>
          <w:rFonts w:ascii="Verdana" w:eastAsia="Times New Roman" w:hAnsi="Verdana" w:cs="Times New Roman"/>
        </w:rPr>
        <w:t xml:space="preserve">special </w:t>
      </w:r>
      <w:r w:rsidRPr="004F0985">
        <w:rPr>
          <w:rFonts w:ascii="Verdana" w:eastAsia="Times New Roman" w:hAnsi="Verdana" w:cs="Times New Roman"/>
        </w:rPr>
        <w:t xml:space="preserve">stories </w:t>
      </w:r>
      <w:r>
        <w:rPr>
          <w:rFonts w:ascii="Verdana" w:eastAsia="Times New Roman" w:hAnsi="Verdana" w:cs="Times New Roman"/>
        </w:rPr>
        <w:t xml:space="preserve">or memories </w:t>
      </w:r>
      <w:r w:rsidRPr="004F0985">
        <w:rPr>
          <w:rFonts w:ascii="Verdana" w:eastAsia="Times New Roman" w:hAnsi="Verdana" w:cs="Times New Roman"/>
        </w:rPr>
        <w:t>of the deceased, this will help you get a better idea of who the person was</w:t>
      </w:r>
      <w:r>
        <w:rPr>
          <w:rFonts w:ascii="Verdana" w:eastAsia="Times New Roman" w:hAnsi="Verdana" w:cs="Times New Roman"/>
        </w:rPr>
        <w:t xml:space="preserve"> and give you materials for your message.</w:t>
      </w:r>
    </w:p>
    <w:p w14:paraId="0FB06D70" w14:textId="77777777" w:rsidR="004F0985" w:rsidRPr="004F0985" w:rsidRDefault="004F0985" w:rsidP="004F0985">
      <w:pPr>
        <w:pStyle w:val="ListParagraph"/>
        <w:rPr>
          <w:rFonts w:ascii="Verdana" w:hAnsi="Verdana"/>
        </w:rPr>
      </w:pPr>
    </w:p>
    <w:p w14:paraId="7E631C47" w14:textId="77777777" w:rsidR="004F0985" w:rsidRPr="004F0985" w:rsidRDefault="004F0985"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 xml:space="preserve">Personalize your message! This is not a 3 part sermon.  Use stories and illustrations that family and friends have shared.  Funerals are more about the living and helping them.  It is also a time to honor their loved one.  </w:t>
      </w:r>
    </w:p>
    <w:p w14:paraId="3B40D1A5" w14:textId="77777777" w:rsidR="004F0985" w:rsidRPr="004F0985" w:rsidRDefault="004F0985" w:rsidP="004F0985">
      <w:pPr>
        <w:pStyle w:val="ListParagraph"/>
        <w:rPr>
          <w:rFonts w:ascii="Times New Roman" w:eastAsia="Times New Roman" w:hAnsi="Times New Roman" w:cs="Times New Roman"/>
          <w:sz w:val="24"/>
          <w:szCs w:val="24"/>
        </w:rPr>
      </w:pPr>
    </w:p>
    <w:p w14:paraId="40B7788A" w14:textId="77777777" w:rsidR="004F0985" w:rsidRDefault="004F0985" w:rsidP="004F0985">
      <w:pPr>
        <w:pStyle w:val="ListParagraph"/>
        <w:numPr>
          <w:ilvl w:val="0"/>
          <w:numId w:val="1"/>
        </w:numPr>
        <w:spacing w:before="100" w:beforeAutospacing="1" w:after="100" w:afterAutospacing="1" w:line="240" w:lineRule="auto"/>
        <w:rPr>
          <w:rFonts w:ascii="Verdana" w:eastAsia="Times New Roman" w:hAnsi="Verdana" w:cs="Times New Roman"/>
        </w:rPr>
      </w:pPr>
      <w:r w:rsidRPr="00C859BC">
        <w:rPr>
          <w:rFonts w:ascii="Verdana" w:eastAsia="Times New Roman" w:hAnsi="Verdana" w:cs="Times New Roman"/>
        </w:rPr>
        <w:t xml:space="preserve">Look at all the elements that go into a service and see what the family wants to include and not include. These are the elements, other pastors they want </w:t>
      </w:r>
      <w:r w:rsidRPr="00C859BC">
        <w:rPr>
          <w:rFonts w:ascii="Verdana" w:eastAsia="Times New Roman" w:hAnsi="Verdana" w:cs="Times New Roman"/>
        </w:rPr>
        <w:lastRenderedPageBreak/>
        <w:t xml:space="preserve">to be involved in the service, special songs, music, </w:t>
      </w:r>
      <w:r w:rsidR="00C859BC" w:rsidRPr="00C859BC">
        <w:rPr>
          <w:rFonts w:ascii="Verdana" w:eastAsia="Times New Roman" w:hAnsi="Verdana" w:cs="Times New Roman"/>
        </w:rPr>
        <w:t xml:space="preserve">poems, </w:t>
      </w:r>
      <w:r w:rsidRPr="00C859BC">
        <w:rPr>
          <w:rFonts w:ascii="Verdana" w:eastAsia="Times New Roman" w:hAnsi="Verdana" w:cs="Times New Roman"/>
        </w:rPr>
        <w:t xml:space="preserve">or scripture readings, obituary, </w:t>
      </w:r>
      <w:r w:rsidR="00C859BC" w:rsidRPr="00C859BC">
        <w:rPr>
          <w:rFonts w:ascii="Verdana" w:eastAsia="Times New Roman" w:hAnsi="Verdana" w:cs="Times New Roman"/>
        </w:rPr>
        <w:t>testimonials, sermon, and bene</w:t>
      </w:r>
      <w:r w:rsidR="00C859BC">
        <w:rPr>
          <w:rFonts w:ascii="Verdana" w:eastAsia="Times New Roman" w:hAnsi="Verdana" w:cs="Times New Roman"/>
        </w:rPr>
        <w:t>diction.</w:t>
      </w:r>
    </w:p>
    <w:p w14:paraId="5998188D" w14:textId="77777777" w:rsidR="00C859BC" w:rsidRPr="00C859BC" w:rsidRDefault="00C859BC" w:rsidP="00C859BC">
      <w:pPr>
        <w:pStyle w:val="ListParagraph"/>
        <w:rPr>
          <w:rFonts w:ascii="Verdana" w:eastAsia="Times New Roman" w:hAnsi="Verdana" w:cs="Times New Roman"/>
        </w:rPr>
      </w:pPr>
    </w:p>
    <w:p w14:paraId="3AF2D1EF" w14:textId="77777777" w:rsidR="00C859BC" w:rsidRDefault="00C859BC" w:rsidP="00C859BC">
      <w:pPr>
        <w:pStyle w:val="ListParagraph"/>
        <w:numPr>
          <w:ilvl w:val="0"/>
          <w:numId w:val="1"/>
        </w:numPr>
        <w:spacing w:before="100" w:beforeAutospacing="1" w:after="100" w:afterAutospacing="1" w:line="240" w:lineRule="auto"/>
        <w:rPr>
          <w:rFonts w:ascii="Verdana" w:eastAsia="Times New Roman" w:hAnsi="Verdana" w:cs="Times New Roman"/>
        </w:rPr>
      </w:pPr>
      <w:r w:rsidRPr="00C859BC">
        <w:rPr>
          <w:rFonts w:ascii="Verdana" w:eastAsia="Times New Roman" w:hAnsi="Verdana" w:cs="Times New Roman"/>
        </w:rPr>
        <w:t xml:space="preserve">Decide on scripture readings that either meant something to the person who died or that you think will bring </w:t>
      </w:r>
      <w:hyperlink r:id="rId5" w:history="1">
        <w:r w:rsidRPr="00C859BC">
          <w:rPr>
            <w:rFonts w:ascii="Verdana" w:eastAsia="Times New Roman" w:hAnsi="Verdana" w:cs="Times New Roman"/>
            <w:color w:val="000000" w:themeColor="text1"/>
            <w:u w:val="single"/>
          </w:rPr>
          <w:t>comfort</w:t>
        </w:r>
      </w:hyperlink>
      <w:r w:rsidRPr="00C859BC">
        <w:rPr>
          <w:rFonts w:ascii="Verdana" w:eastAsia="Times New Roman" w:hAnsi="Verdana" w:cs="Times New Roman"/>
        </w:rPr>
        <w:t xml:space="preserve"> to the family. In some cases you will want to use both of these types of scriptures.</w:t>
      </w:r>
    </w:p>
    <w:p w14:paraId="106C8935" w14:textId="77777777" w:rsidR="00C859BC" w:rsidRPr="00C859BC" w:rsidRDefault="00C859BC" w:rsidP="00C859BC">
      <w:pPr>
        <w:pStyle w:val="ListParagraph"/>
        <w:rPr>
          <w:rFonts w:ascii="Verdana" w:eastAsia="Times New Roman" w:hAnsi="Verdana" w:cs="Times New Roman"/>
        </w:rPr>
      </w:pPr>
    </w:p>
    <w:p w14:paraId="2ED85F64" w14:textId="77777777" w:rsidR="00C859BC" w:rsidRDefault="00C859BC" w:rsidP="00C859BC">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Before the service, as</w:t>
      </w:r>
      <w:r w:rsidRPr="00C859BC">
        <w:rPr>
          <w:rFonts w:ascii="Verdana" w:eastAsia="Times New Roman" w:hAnsi="Verdana" w:cs="Times New Roman"/>
        </w:rPr>
        <w:t>k the family if there is anyone who wants to give a testimony or eulogy about the person who has died. Be sure to give that person as much help as he or she wants or needs.</w:t>
      </w:r>
    </w:p>
    <w:p w14:paraId="3DD04E74" w14:textId="77777777" w:rsidR="00C859BC" w:rsidRPr="00C859BC" w:rsidRDefault="00C859BC" w:rsidP="00C859BC">
      <w:pPr>
        <w:pStyle w:val="ListParagraph"/>
        <w:rPr>
          <w:rFonts w:ascii="Verdana" w:eastAsia="Times New Roman" w:hAnsi="Verdana" w:cs="Times New Roman"/>
        </w:rPr>
      </w:pPr>
    </w:p>
    <w:p w14:paraId="7B5E8AC9" w14:textId="77777777" w:rsidR="00C859BC" w:rsidRDefault="00C859BC" w:rsidP="00C859BC">
      <w:pPr>
        <w:pStyle w:val="ListParagraph"/>
        <w:numPr>
          <w:ilvl w:val="0"/>
          <w:numId w:val="1"/>
        </w:numPr>
        <w:spacing w:before="100" w:beforeAutospacing="1" w:after="100" w:afterAutospacing="1" w:line="240" w:lineRule="auto"/>
        <w:rPr>
          <w:rFonts w:ascii="Verdana" w:eastAsia="Times New Roman" w:hAnsi="Verdana" w:cs="Times New Roman"/>
        </w:rPr>
      </w:pPr>
      <w:r w:rsidRPr="00C859BC">
        <w:rPr>
          <w:rFonts w:ascii="Verdana" w:eastAsia="Times New Roman" w:hAnsi="Verdana" w:cs="Times New Roman"/>
        </w:rPr>
        <w:t xml:space="preserve">Choose </w:t>
      </w:r>
      <w:hyperlink r:id="rId6" w:history="1">
        <w:r w:rsidRPr="00C859BC">
          <w:rPr>
            <w:rFonts w:ascii="Verdana" w:eastAsia="Times New Roman" w:hAnsi="Verdana" w:cs="Times New Roman"/>
            <w:color w:val="000000" w:themeColor="text1"/>
          </w:rPr>
          <w:t>music</w:t>
        </w:r>
      </w:hyperlink>
      <w:r w:rsidRPr="00C859BC">
        <w:rPr>
          <w:rFonts w:ascii="Verdana" w:eastAsia="Times New Roman" w:hAnsi="Verdana" w:cs="Times New Roman"/>
        </w:rPr>
        <w:t xml:space="preserve"> that will lift the spirits of those in the congregation. Also be mindful that if there was a special hymn that meant something to the person who died and is appropriate</w:t>
      </w:r>
      <w:r w:rsidR="007B6D38">
        <w:rPr>
          <w:rFonts w:ascii="Verdana" w:eastAsia="Times New Roman" w:hAnsi="Verdana" w:cs="Times New Roman"/>
        </w:rPr>
        <w:t xml:space="preserve">, </w:t>
      </w:r>
      <w:r w:rsidRPr="00C859BC">
        <w:rPr>
          <w:rFonts w:ascii="Verdana" w:eastAsia="Times New Roman" w:hAnsi="Verdana" w:cs="Times New Roman"/>
        </w:rPr>
        <w:t>use it.</w:t>
      </w:r>
    </w:p>
    <w:p w14:paraId="74FF2845" w14:textId="77777777" w:rsidR="00C859BC" w:rsidRPr="00C859BC" w:rsidRDefault="00C859BC" w:rsidP="00C859BC">
      <w:pPr>
        <w:pStyle w:val="ListParagraph"/>
        <w:rPr>
          <w:rFonts w:ascii="Verdana" w:eastAsia="Times New Roman" w:hAnsi="Verdana" w:cs="Times New Roman"/>
        </w:rPr>
      </w:pPr>
    </w:p>
    <w:p w14:paraId="7BB8C497" w14:textId="77777777" w:rsidR="00C859BC" w:rsidRPr="00C859BC" w:rsidRDefault="00C859BC" w:rsidP="00C859BC">
      <w:pPr>
        <w:pStyle w:val="ListParagraph"/>
        <w:numPr>
          <w:ilvl w:val="0"/>
          <w:numId w:val="1"/>
        </w:numPr>
        <w:spacing w:before="100" w:beforeAutospacing="1" w:after="100" w:afterAutospacing="1" w:line="240" w:lineRule="auto"/>
        <w:rPr>
          <w:rFonts w:ascii="Verdana" w:eastAsia="Times New Roman" w:hAnsi="Verdana" w:cs="Times New Roman"/>
        </w:rPr>
      </w:pPr>
      <w:r w:rsidRPr="00C859BC">
        <w:rPr>
          <w:rFonts w:ascii="Verdana" w:eastAsia="Times New Roman" w:hAnsi="Verdana" w:cs="Times New Roman"/>
        </w:rPr>
        <w:t>Be mindful in your sermon that this is a time to express what the person meant to his family</w:t>
      </w:r>
      <w:r>
        <w:rPr>
          <w:rFonts w:ascii="Verdana" w:eastAsia="Times New Roman" w:hAnsi="Verdana" w:cs="Times New Roman"/>
        </w:rPr>
        <w:t xml:space="preserve"> as well as</w:t>
      </w:r>
      <w:r w:rsidR="007B6D38">
        <w:rPr>
          <w:rFonts w:ascii="Verdana" w:eastAsia="Times New Roman" w:hAnsi="Verdana" w:cs="Times New Roman"/>
        </w:rPr>
        <w:t>,</w:t>
      </w:r>
      <w:r>
        <w:rPr>
          <w:rFonts w:ascii="Verdana" w:eastAsia="Times New Roman" w:hAnsi="Verdana" w:cs="Times New Roman"/>
        </w:rPr>
        <w:t xml:space="preserve"> how much his family meant to </w:t>
      </w:r>
      <w:r w:rsidR="007B6D38">
        <w:rPr>
          <w:rFonts w:ascii="Verdana" w:eastAsia="Times New Roman" w:hAnsi="Verdana" w:cs="Times New Roman"/>
        </w:rPr>
        <w:t>him</w:t>
      </w:r>
      <w:r w:rsidRPr="00C859BC">
        <w:rPr>
          <w:rFonts w:ascii="Verdana" w:eastAsia="Times New Roman" w:hAnsi="Verdana" w:cs="Times New Roman"/>
        </w:rPr>
        <w:t xml:space="preserve">. Share the stories of the deceased </w:t>
      </w:r>
      <w:proofErr w:type="gramStart"/>
      <w:r w:rsidRPr="00C859BC">
        <w:rPr>
          <w:rFonts w:ascii="Verdana" w:eastAsia="Times New Roman" w:hAnsi="Verdana" w:cs="Times New Roman"/>
        </w:rPr>
        <w:t>life's</w:t>
      </w:r>
      <w:proofErr w:type="gramEnd"/>
      <w:r w:rsidRPr="00C859BC">
        <w:rPr>
          <w:rFonts w:ascii="Verdana" w:eastAsia="Times New Roman" w:hAnsi="Verdana" w:cs="Times New Roman"/>
        </w:rPr>
        <w:t xml:space="preserve"> at this time.</w:t>
      </w:r>
    </w:p>
    <w:p w14:paraId="7A5AD9DA" w14:textId="77777777" w:rsidR="00C859BC" w:rsidRPr="00C859BC" w:rsidRDefault="00C859BC" w:rsidP="00C859BC">
      <w:pPr>
        <w:pStyle w:val="ListParagraph"/>
        <w:spacing w:before="100" w:beforeAutospacing="1" w:after="100" w:afterAutospacing="1" w:line="240" w:lineRule="auto"/>
        <w:rPr>
          <w:rFonts w:ascii="Verdana" w:eastAsia="Times New Roman" w:hAnsi="Verdana" w:cs="Times New Roman"/>
        </w:rPr>
      </w:pPr>
    </w:p>
    <w:p w14:paraId="0A6469EC" w14:textId="77777777" w:rsidR="00C859BC" w:rsidRDefault="00C859BC"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Before the actual service, have a special prayer with the family.</w:t>
      </w:r>
    </w:p>
    <w:p w14:paraId="49404199" w14:textId="77777777" w:rsidR="00C859BC" w:rsidRPr="00C859BC" w:rsidRDefault="00C859BC" w:rsidP="00C859BC">
      <w:pPr>
        <w:pStyle w:val="ListParagraph"/>
        <w:rPr>
          <w:rFonts w:ascii="Verdana" w:eastAsia="Times New Roman" w:hAnsi="Verdana" w:cs="Times New Roman"/>
        </w:rPr>
      </w:pPr>
    </w:p>
    <w:p w14:paraId="412173A2" w14:textId="77777777" w:rsidR="00C859BC" w:rsidRDefault="006D11A3"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 xml:space="preserve">Seating will be conducted by the funeral home.  Be sure to ask the congregation to stand when family members are being seated to honor them.  You can do this by standing and using </w:t>
      </w:r>
      <w:r w:rsidR="007B6D38">
        <w:rPr>
          <w:rFonts w:ascii="Verdana" w:eastAsia="Times New Roman" w:hAnsi="Verdana" w:cs="Times New Roman"/>
        </w:rPr>
        <w:t>your</w:t>
      </w:r>
      <w:r>
        <w:rPr>
          <w:rFonts w:ascii="Verdana" w:eastAsia="Times New Roman" w:hAnsi="Verdana" w:cs="Times New Roman"/>
        </w:rPr>
        <w:t xml:space="preserve"> hands to signal for congregation to stand and when to sit down.</w:t>
      </w:r>
    </w:p>
    <w:p w14:paraId="3B5DDAA7" w14:textId="77777777" w:rsidR="006D11A3" w:rsidRPr="006D11A3" w:rsidRDefault="006D11A3" w:rsidP="006D11A3">
      <w:pPr>
        <w:pStyle w:val="ListParagraph"/>
        <w:rPr>
          <w:rFonts w:ascii="Verdana" w:eastAsia="Times New Roman" w:hAnsi="Verdana" w:cs="Times New Roman"/>
        </w:rPr>
      </w:pPr>
    </w:p>
    <w:p w14:paraId="1A9A197A" w14:textId="77777777" w:rsidR="006D11A3" w:rsidRDefault="006D11A3"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Don’t be jealous or insecure when working with other ministers.  Get to know them before the service.  Be sure you pronounce their name correctly.</w:t>
      </w:r>
    </w:p>
    <w:p w14:paraId="24D02AE0" w14:textId="77777777" w:rsidR="006D11A3" w:rsidRPr="006D11A3" w:rsidRDefault="006D11A3" w:rsidP="006D11A3">
      <w:pPr>
        <w:pStyle w:val="ListParagraph"/>
        <w:rPr>
          <w:rFonts w:ascii="Verdana" w:eastAsia="Times New Roman" w:hAnsi="Verdana" w:cs="Times New Roman"/>
        </w:rPr>
      </w:pPr>
    </w:p>
    <w:p w14:paraId="610986C6" w14:textId="77777777" w:rsidR="006D11A3" w:rsidRDefault="006D11A3"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Be sure you pronounce all family names properly.  Go over the obituary beforehand and ask family members how to pronounce other family member’s names.  Make notes to ensure the correctness.</w:t>
      </w:r>
    </w:p>
    <w:p w14:paraId="45844AFF" w14:textId="77777777" w:rsidR="006D11A3" w:rsidRPr="006D11A3" w:rsidRDefault="006D11A3" w:rsidP="006D11A3">
      <w:pPr>
        <w:pStyle w:val="ListParagraph"/>
        <w:rPr>
          <w:rFonts w:ascii="Verdana" w:eastAsia="Times New Roman" w:hAnsi="Verdana" w:cs="Times New Roman"/>
        </w:rPr>
      </w:pPr>
    </w:p>
    <w:p w14:paraId="7F3DF625" w14:textId="77777777" w:rsidR="006D11A3" w:rsidRDefault="006D11A3"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After the service has concluded, the funeral home directors will either open the casket or take it out to the foyer or cemetery.  If there is an open casket, it is customary for the minister to stand and greet the people viewing the deceased for the last time.  A minister will be standing at the end of the open casket.</w:t>
      </w:r>
    </w:p>
    <w:p w14:paraId="0718DDA9" w14:textId="77777777" w:rsidR="00014002" w:rsidRPr="00014002" w:rsidRDefault="00014002" w:rsidP="00014002">
      <w:pPr>
        <w:pStyle w:val="ListParagraph"/>
        <w:rPr>
          <w:rFonts w:ascii="Verdana" w:eastAsia="Times New Roman" w:hAnsi="Verdana" w:cs="Times New Roman"/>
        </w:rPr>
      </w:pPr>
    </w:p>
    <w:p w14:paraId="5FFC4561" w14:textId="77777777" w:rsidR="00014002" w:rsidRDefault="00014002"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After the viewing has been completed and the funeral directors have closed the casket</w:t>
      </w:r>
      <w:r w:rsidR="007B6D38">
        <w:rPr>
          <w:rFonts w:ascii="Verdana" w:eastAsia="Times New Roman" w:hAnsi="Verdana" w:cs="Times New Roman"/>
        </w:rPr>
        <w:t>, l</w:t>
      </w:r>
      <w:r>
        <w:rPr>
          <w:rFonts w:ascii="Verdana" w:eastAsia="Times New Roman" w:hAnsi="Verdana" w:cs="Times New Roman"/>
        </w:rPr>
        <w:t>ead those carrying the casket out to the hearse.  Sometimes you may be the one to open the door of the hearse.  Sometimes the minister will ride in the hearse to the cemetery.  Driving your personal car is permitted.</w:t>
      </w:r>
    </w:p>
    <w:p w14:paraId="6BFE81C9" w14:textId="77777777" w:rsidR="00014002" w:rsidRPr="00014002" w:rsidRDefault="00014002" w:rsidP="00014002">
      <w:pPr>
        <w:pStyle w:val="ListParagraph"/>
        <w:rPr>
          <w:rFonts w:ascii="Verdana" w:eastAsia="Times New Roman" w:hAnsi="Verdana" w:cs="Times New Roman"/>
        </w:rPr>
      </w:pPr>
    </w:p>
    <w:p w14:paraId="1DC5FD46" w14:textId="77777777" w:rsidR="00014002" w:rsidRDefault="00014002"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lastRenderedPageBreak/>
        <w:t xml:space="preserve">Again, lead the ones carrying the casket to the burial plot.  At the burial plot, stand at the head of the casket if possible. </w:t>
      </w:r>
      <w:r w:rsidR="007B6D38">
        <w:rPr>
          <w:rFonts w:ascii="Verdana" w:eastAsia="Times New Roman" w:hAnsi="Verdana" w:cs="Times New Roman"/>
        </w:rPr>
        <w:t>(</w:t>
      </w:r>
      <w:r>
        <w:rPr>
          <w:rFonts w:ascii="Verdana" w:eastAsia="Times New Roman" w:hAnsi="Verdana" w:cs="Times New Roman"/>
        </w:rPr>
        <w:t>Be careful of where you step and stand.</w:t>
      </w:r>
      <w:r w:rsidR="007B6D38">
        <w:rPr>
          <w:rFonts w:ascii="Verdana" w:eastAsia="Times New Roman" w:hAnsi="Verdana" w:cs="Times New Roman"/>
        </w:rPr>
        <w:t xml:space="preserve"> The ground may be soft.)</w:t>
      </w:r>
    </w:p>
    <w:p w14:paraId="4F9226A5" w14:textId="77777777" w:rsidR="00014002" w:rsidRPr="00014002" w:rsidRDefault="00014002" w:rsidP="00014002">
      <w:pPr>
        <w:pStyle w:val="ListParagraph"/>
        <w:rPr>
          <w:rFonts w:ascii="Verdana" w:eastAsia="Times New Roman" w:hAnsi="Verdana" w:cs="Times New Roman"/>
        </w:rPr>
      </w:pPr>
    </w:p>
    <w:p w14:paraId="34E154F8" w14:textId="77777777" w:rsidR="004774F3" w:rsidRDefault="00014002" w:rsidP="004F0985">
      <w:pPr>
        <w:pStyle w:val="ListParagraph"/>
        <w:numPr>
          <w:ilvl w:val="0"/>
          <w:numId w:val="1"/>
        </w:numPr>
        <w:spacing w:before="100" w:beforeAutospacing="1" w:after="100" w:afterAutospacing="1" w:line="240" w:lineRule="auto"/>
        <w:rPr>
          <w:rFonts w:ascii="Verdana" w:eastAsia="Times New Roman" w:hAnsi="Verdana" w:cs="Times New Roman"/>
        </w:rPr>
      </w:pPr>
      <w:r w:rsidRPr="00014002">
        <w:rPr>
          <w:rFonts w:ascii="Verdana" w:eastAsia="Times New Roman" w:hAnsi="Verdana" w:cs="Times New Roman"/>
        </w:rPr>
        <w:t xml:space="preserve">At the cemetery, allow time for everyone to be seated before beginning.  </w:t>
      </w:r>
      <w:r>
        <w:rPr>
          <w:rFonts w:ascii="Verdana" w:eastAsia="Times New Roman" w:hAnsi="Verdana" w:cs="Times New Roman"/>
        </w:rPr>
        <w:t xml:space="preserve">Sometimes the funeral director will indicate when it is time to begin. </w:t>
      </w:r>
      <w:r w:rsidR="006D11A3" w:rsidRPr="00014002">
        <w:rPr>
          <w:rFonts w:ascii="Verdana" w:eastAsia="Times New Roman" w:hAnsi="Verdana" w:cs="Times New Roman"/>
        </w:rPr>
        <w:t xml:space="preserve">Be mindful of the weather.  If there is a tent, get as many people under the tent as possible.  </w:t>
      </w:r>
    </w:p>
    <w:p w14:paraId="43857D71" w14:textId="77777777" w:rsidR="004774F3" w:rsidRPr="004774F3" w:rsidRDefault="004774F3" w:rsidP="004774F3">
      <w:pPr>
        <w:pStyle w:val="ListParagraph"/>
        <w:rPr>
          <w:rFonts w:ascii="Verdana" w:eastAsia="Times New Roman" w:hAnsi="Verdana" w:cs="Times New Roman"/>
        </w:rPr>
      </w:pPr>
    </w:p>
    <w:p w14:paraId="732A3F99" w14:textId="77777777" w:rsidR="004774F3" w:rsidRDefault="00014002" w:rsidP="004F0985">
      <w:pPr>
        <w:pStyle w:val="ListParagraph"/>
        <w:numPr>
          <w:ilvl w:val="0"/>
          <w:numId w:val="1"/>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 xml:space="preserve">A short message at the cemetery is customary. </w:t>
      </w:r>
      <w:r w:rsidR="004774F3">
        <w:rPr>
          <w:rFonts w:ascii="Verdana" w:eastAsia="Times New Roman" w:hAnsi="Verdana" w:cs="Times New Roman"/>
        </w:rPr>
        <w:t>If more than one minister conducts the service with you, allow them to give scripture, recite a poem, or perhaps sing a hymn.   Provide a short message, such as reading Psalms 23 and sharing additional words of comfort. Most ministers suggest a message of about 5 minutes.</w:t>
      </w:r>
    </w:p>
    <w:p w14:paraId="36D6D1D6" w14:textId="77777777" w:rsidR="004774F3" w:rsidRPr="004774F3" w:rsidRDefault="004774F3" w:rsidP="004774F3">
      <w:pPr>
        <w:pStyle w:val="ListParagraph"/>
        <w:rPr>
          <w:rFonts w:ascii="Verdana" w:eastAsia="Times New Roman" w:hAnsi="Verdana" w:cs="Times New Roman"/>
        </w:rPr>
      </w:pPr>
    </w:p>
    <w:p w14:paraId="6A3CBEF4" w14:textId="77777777" w:rsidR="007202C8" w:rsidRPr="00014002" w:rsidRDefault="007202C8" w:rsidP="004F0985">
      <w:pPr>
        <w:pStyle w:val="ListParagraph"/>
        <w:numPr>
          <w:ilvl w:val="0"/>
          <w:numId w:val="1"/>
        </w:numPr>
        <w:spacing w:before="100" w:beforeAutospacing="1" w:after="100" w:afterAutospacing="1" w:line="240" w:lineRule="auto"/>
        <w:rPr>
          <w:rFonts w:ascii="Verdana" w:eastAsia="Times New Roman" w:hAnsi="Verdana" w:cs="Times New Roman"/>
        </w:rPr>
      </w:pPr>
      <w:r w:rsidRPr="00014002">
        <w:rPr>
          <w:rFonts w:ascii="Verdana" w:eastAsia="Times New Roman" w:hAnsi="Verdana" w:cs="Times New Roman"/>
        </w:rPr>
        <w:t xml:space="preserve">Be sure </w:t>
      </w:r>
      <w:r w:rsidR="007B6D38">
        <w:rPr>
          <w:rFonts w:ascii="Verdana" w:eastAsia="Times New Roman" w:hAnsi="Verdana" w:cs="Times New Roman"/>
        </w:rPr>
        <w:t xml:space="preserve">to </w:t>
      </w:r>
      <w:r w:rsidR="004774F3">
        <w:rPr>
          <w:rFonts w:ascii="Verdana" w:eastAsia="Times New Roman" w:hAnsi="Verdana" w:cs="Times New Roman"/>
        </w:rPr>
        <w:t>shake hands and give encouraging word</w:t>
      </w:r>
      <w:r w:rsidR="007B6D38">
        <w:rPr>
          <w:rFonts w:ascii="Verdana" w:eastAsia="Times New Roman" w:hAnsi="Verdana" w:cs="Times New Roman"/>
        </w:rPr>
        <w:t>s</w:t>
      </w:r>
      <w:r w:rsidR="004774F3">
        <w:rPr>
          <w:rFonts w:ascii="Verdana" w:eastAsia="Times New Roman" w:hAnsi="Verdana" w:cs="Times New Roman"/>
        </w:rPr>
        <w:t xml:space="preserve"> with immediate family members.  Remain to greet others </w:t>
      </w:r>
      <w:r w:rsidR="007B6D38">
        <w:rPr>
          <w:rFonts w:ascii="Verdana" w:eastAsia="Times New Roman" w:hAnsi="Verdana" w:cs="Times New Roman"/>
        </w:rPr>
        <w:t>and</w:t>
      </w:r>
      <w:r w:rsidR="004774F3">
        <w:rPr>
          <w:rFonts w:ascii="Verdana" w:eastAsia="Times New Roman" w:hAnsi="Verdana" w:cs="Times New Roman"/>
        </w:rPr>
        <w:t xml:space="preserve"> be available for family members.  </w:t>
      </w:r>
      <w:r w:rsidRPr="00014002">
        <w:rPr>
          <w:rFonts w:ascii="Verdana" w:eastAsia="Times New Roman" w:hAnsi="Verdana" w:cs="Times New Roman"/>
        </w:rPr>
        <w:t>Give them your card and ask them to call if they need you.</w:t>
      </w:r>
    </w:p>
    <w:p w14:paraId="37768A08" w14:textId="77777777" w:rsidR="007202C8" w:rsidRPr="007202C8" w:rsidRDefault="007202C8" w:rsidP="007202C8">
      <w:pPr>
        <w:pStyle w:val="ListParagraph"/>
        <w:rPr>
          <w:rFonts w:ascii="Verdana" w:eastAsia="Times New Roman" w:hAnsi="Verdana" w:cs="Times New Roman"/>
        </w:rPr>
      </w:pPr>
    </w:p>
    <w:p w14:paraId="599A2441" w14:textId="77777777" w:rsidR="006D11A3" w:rsidRDefault="007202C8" w:rsidP="007202C8">
      <w:pPr>
        <w:spacing w:before="100" w:beforeAutospacing="1" w:after="100" w:afterAutospacing="1" w:line="240" w:lineRule="auto"/>
        <w:rPr>
          <w:rFonts w:ascii="Verdana" w:eastAsia="Times New Roman" w:hAnsi="Verdana" w:cs="Times New Roman"/>
          <w:b/>
        </w:rPr>
      </w:pPr>
      <w:r w:rsidRPr="007202C8">
        <w:rPr>
          <w:rFonts w:ascii="Verdana" w:eastAsia="Times New Roman" w:hAnsi="Verdana" w:cs="Times New Roman"/>
          <w:b/>
        </w:rPr>
        <w:t>TIPS:</w:t>
      </w:r>
      <w:r w:rsidR="006D11A3" w:rsidRPr="007202C8">
        <w:rPr>
          <w:rFonts w:ascii="Verdana" w:eastAsia="Times New Roman" w:hAnsi="Verdana" w:cs="Times New Roman"/>
          <w:b/>
        </w:rPr>
        <w:t xml:space="preserve"> </w:t>
      </w:r>
    </w:p>
    <w:p w14:paraId="096DB92B" w14:textId="77777777" w:rsidR="007202C8" w:rsidRDefault="007202C8" w:rsidP="007202C8">
      <w:pPr>
        <w:pStyle w:val="ListParagraph"/>
        <w:numPr>
          <w:ilvl w:val="0"/>
          <w:numId w:val="2"/>
        </w:numPr>
        <w:spacing w:before="100" w:beforeAutospacing="1" w:after="100" w:afterAutospacing="1" w:line="240" w:lineRule="auto"/>
        <w:rPr>
          <w:rFonts w:ascii="Verdana" w:eastAsia="Times New Roman" w:hAnsi="Verdana" w:cs="Times New Roman"/>
        </w:rPr>
      </w:pPr>
      <w:r w:rsidRPr="007202C8">
        <w:rPr>
          <w:rFonts w:ascii="Verdana" w:eastAsia="Times New Roman" w:hAnsi="Verdana" w:cs="Times New Roman"/>
        </w:rPr>
        <w:t>It is customary for the church</w:t>
      </w:r>
      <w:r>
        <w:rPr>
          <w:rFonts w:ascii="Verdana" w:eastAsia="Times New Roman" w:hAnsi="Verdana" w:cs="Times New Roman"/>
        </w:rPr>
        <w:t xml:space="preserve"> to provide a meal.  Delegate this to someone in charge.  Mention this to the family </w:t>
      </w:r>
      <w:r w:rsidRPr="007202C8">
        <w:rPr>
          <w:rFonts w:ascii="Verdana" w:eastAsia="Times New Roman" w:hAnsi="Verdana" w:cs="Times New Roman"/>
          <w:u w:val="single"/>
        </w:rPr>
        <w:t>during</w:t>
      </w:r>
      <w:r>
        <w:rPr>
          <w:rFonts w:ascii="Verdana" w:eastAsia="Times New Roman" w:hAnsi="Verdana" w:cs="Times New Roman"/>
        </w:rPr>
        <w:t xml:space="preserve"> the process of gathering stories or comforting the family.</w:t>
      </w:r>
    </w:p>
    <w:p w14:paraId="51655B25" w14:textId="77777777" w:rsidR="007202C8" w:rsidRPr="007202C8" w:rsidRDefault="007202C8" w:rsidP="007202C8">
      <w:pPr>
        <w:pStyle w:val="ListParagraph"/>
        <w:spacing w:before="100" w:beforeAutospacing="1" w:after="100" w:afterAutospacing="1" w:line="240" w:lineRule="auto"/>
        <w:rPr>
          <w:rFonts w:ascii="Verdana" w:eastAsia="Times New Roman" w:hAnsi="Verdana" w:cs="Times New Roman"/>
        </w:rPr>
      </w:pPr>
    </w:p>
    <w:p w14:paraId="386680F2" w14:textId="77777777" w:rsidR="007202C8" w:rsidRDefault="007202C8" w:rsidP="004F0985">
      <w:pPr>
        <w:pStyle w:val="ListParagraph"/>
        <w:numPr>
          <w:ilvl w:val="0"/>
          <w:numId w:val="1"/>
        </w:numPr>
        <w:rPr>
          <w:rFonts w:ascii="Verdana" w:hAnsi="Verdana"/>
        </w:rPr>
      </w:pPr>
      <w:r>
        <w:rPr>
          <w:rFonts w:ascii="Verdana" w:hAnsi="Verdana"/>
        </w:rPr>
        <w:t>Talk slow</w:t>
      </w:r>
      <w:r w:rsidR="007B6D38">
        <w:rPr>
          <w:rFonts w:ascii="Verdana" w:hAnsi="Verdana"/>
        </w:rPr>
        <w:t>ly</w:t>
      </w:r>
      <w:r>
        <w:rPr>
          <w:rFonts w:ascii="Verdana" w:hAnsi="Verdana"/>
        </w:rPr>
        <w:t xml:space="preserve"> and be sensitive of their loss.  People grieve differently.  Offer the assurance and comfort through Jesus Christ.</w:t>
      </w:r>
    </w:p>
    <w:p w14:paraId="4F6D89F9" w14:textId="77777777" w:rsidR="007202C8" w:rsidRDefault="007202C8" w:rsidP="007202C8">
      <w:pPr>
        <w:pStyle w:val="ListParagraph"/>
        <w:rPr>
          <w:rFonts w:ascii="Verdana" w:hAnsi="Verdana"/>
        </w:rPr>
      </w:pPr>
    </w:p>
    <w:p w14:paraId="3852E8EE" w14:textId="77777777" w:rsidR="007202C8" w:rsidRDefault="007202C8" w:rsidP="007202C8">
      <w:pPr>
        <w:pStyle w:val="ListParagraph"/>
        <w:numPr>
          <w:ilvl w:val="0"/>
          <w:numId w:val="1"/>
        </w:numPr>
        <w:rPr>
          <w:rFonts w:ascii="Verdana" w:hAnsi="Verdana"/>
        </w:rPr>
      </w:pPr>
      <w:r w:rsidRPr="007202C8">
        <w:rPr>
          <w:rFonts w:ascii="Verdana" w:hAnsi="Verdana"/>
        </w:rPr>
        <w:t>Check back with family members</w:t>
      </w:r>
      <w:r>
        <w:rPr>
          <w:rFonts w:ascii="Verdana" w:hAnsi="Verdana"/>
        </w:rPr>
        <w:t xml:space="preserve"> the days before the funeral as well as after the funeral.  Allow them to know you and </w:t>
      </w:r>
      <w:r w:rsidR="007B6D38">
        <w:rPr>
          <w:rFonts w:ascii="Verdana" w:hAnsi="Verdana"/>
        </w:rPr>
        <w:t xml:space="preserve">tell them that </w:t>
      </w:r>
      <w:r>
        <w:rPr>
          <w:rFonts w:ascii="Verdana" w:hAnsi="Verdana"/>
        </w:rPr>
        <w:t>the church cares for their feelings and loss.</w:t>
      </w:r>
    </w:p>
    <w:p w14:paraId="5FBEB346" w14:textId="77777777" w:rsidR="007202C8" w:rsidRPr="007202C8" w:rsidRDefault="007202C8" w:rsidP="007202C8">
      <w:pPr>
        <w:pStyle w:val="ListParagraph"/>
        <w:rPr>
          <w:rFonts w:ascii="Verdana" w:hAnsi="Verdana"/>
        </w:rPr>
      </w:pPr>
    </w:p>
    <w:p w14:paraId="31F062D7" w14:textId="77777777" w:rsidR="007202C8" w:rsidRPr="007202C8" w:rsidRDefault="007202C8" w:rsidP="007202C8">
      <w:pPr>
        <w:pStyle w:val="ListParagraph"/>
        <w:numPr>
          <w:ilvl w:val="0"/>
          <w:numId w:val="1"/>
        </w:numPr>
        <w:rPr>
          <w:rFonts w:ascii="Verdana" w:hAnsi="Verdana"/>
        </w:rPr>
      </w:pPr>
      <w:r>
        <w:rPr>
          <w:rFonts w:ascii="Verdana" w:hAnsi="Verdana"/>
        </w:rPr>
        <w:t>Provide materials/books on grieving if needed.  Provide counseling or suggest a Christian counselor if needed.</w:t>
      </w:r>
      <w:r w:rsidRPr="007202C8">
        <w:rPr>
          <w:rFonts w:ascii="Verdana" w:hAnsi="Verdana"/>
        </w:rPr>
        <w:t xml:space="preserve"> </w:t>
      </w:r>
    </w:p>
    <w:p w14:paraId="6E0CA6D9" w14:textId="77777777" w:rsidR="00CF4F25" w:rsidRDefault="00CF4F25" w:rsidP="00CF4F25">
      <w:pPr>
        <w:rPr>
          <w:rFonts w:ascii="Verdana" w:hAnsi="Verdana"/>
        </w:rPr>
      </w:pPr>
      <w:r>
        <w:rPr>
          <w:rFonts w:ascii="Verdana" w:hAnsi="Verdana"/>
        </w:rPr>
        <w:t xml:space="preserve">  </w:t>
      </w:r>
    </w:p>
    <w:p w14:paraId="7669BD61" w14:textId="77777777" w:rsidR="00332908" w:rsidRDefault="00332908" w:rsidP="00332908">
      <w:pPr>
        <w:spacing w:before="100" w:beforeAutospacing="1" w:after="100" w:afterAutospacing="1"/>
        <w:rPr>
          <w:rFonts w:ascii="Calibri" w:hAnsi="Calibri"/>
          <w:b/>
          <w:bCs/>
          <w:sz w:val="20"/>
          <w:szCs w:val="20"/>
        </w:rPr>
      </w:pPr>
    </w:p>
    <w:p w14:paraId="51931777" w14:textId="77777777" w:rsidR="00332908" w:rsidRDefault="00332908" w:rsidP="00332908">
      <w:pPr>
        <w:spacing w:before="100" w:beforeAutospacing="1" w:after="100" w:afterAutospacing="1"/>
        <w:rPr>
          <w:rFonts w:ascii="Calibri" w:hAnsi="Calibri"/>
          <w:b/>
          <w:bCs/>
          <w:sz w:val="20"/>
          <w:szCs w:val="20"/>
        </w:rPr>
      </w:pPr>
    </w:p>
    <w:p w14:paraId="12F8195C" w14:textId="3AA9CB5B" w:rsidR="00014002" w:rsidRPr="00014002" w:rsidRDefault="00332908" w:rsidP="00332908">
      <w:pPr>
        <w:spacing w:before="100" w:beforeAutospacing="1" w:after="100" w:afterAutospacing="1"/>
        <w:rPr>
          <w:rFonts w:ascii="Verdana" w:hAnsi="Verdana"/>
          <w:b/>
        </w:rPr>
      </w:pPr>
      <w:r>
        <w:rPr>
          <w:rFonts w:ascii="Calibri" w:hAnsi="Calibri"/>
          <w:b/>
          <w:bCs/>
          <w:sz w:val="20"/>
          <w:szCs w:val="20"/>
        </w:rPr>
        <w:t xml:space="preserve">Copyright © </w:t>
      </w:r>
      <w:proofErr w:type="gramStart"/>
      <w:r>
        <w:rPr>
          <w:rFonts w:ascii="Calibri" w:hAnsi="Calibri"/>
          <w:b/>
          <w:bCs/>
          <w:sz w:val="20"/>
          <w:szCs w:val="20"/>
        </w:rPr>
        <w:t>20</w:t>
      </w:r>
      <w:r w:rsidR="00AD2906">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sectPr w:rsidR="00014002" w:rsidRPr="00014002" w:rsidSect="008D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A08EF"/>
    <w:multiLevelType w:val="hybridMultilevel"/>
    <w:tmpl w:val="C36E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94794"/>
    <w:multiLevelType w:val="hybridMultilevel"/>
    <w:tmpl w:val="C6C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4F25"/>
    <w:rsid w:val="00014002"/>
    <w:rsid w:val="00332908"/>
    <w:rsid w:val="004774F3"/>
    <w:rsid w:val="004F0985"/>
    <w:rsid w:val="006C081D"/>
    <w:rsid w:val="006D11A3"/>
    <w:rsid w:val="007202C8"/>
    <w:rsid w:val="007B6D38"/>
    <w:rsid w:val="008D31C6"/>
    <w:rsid w:val="00AD2906"/>
    <w:rsid w:val="00AF5E91"/>
    <w:rsid w:val="00B36FE8"/>
    <w:rsid w:val="00C41C3D"/>
    <w:rsid w:val="00C859BC"/>
    <w:rsid w:val="00C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20B4"/>
  <w15:docId w15:val="{909730D7-44D1-476B-8F61-ADD8822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2257501_conduct-traditional-protestant-funeral-service.html" TargetMode="External"/><Relationship Id="rId5" Type="http://schemas.openxmlformats.org/officeDocument/2006/relationships/hyperlink" Target="http://www.ehow.com/how_2257501_conduct-traditional-protestant-funeral-serv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dcterms:created xsi:type="dcterms:W3CDTF">2015-08-27T22:38:00Z</dcterms:created>
  <dcterms:modified xsi:type="dcterms:W3CDTF">2020-12-15T22:11:00Z</dcterms:modified>
</cp:coreProperties>
</file>