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902F" w14:textId="64F6F3EE" w:rsidR="0001621E" w:rsidRDefault="004E71F1">
      <w:pPr>
        <w:rPr>
          <w:rFonts w:ascii="Times New Roman" w:hAnsi="Times New Roman" w:cs="Times New Roman"/>
          <w:sz w:val="44"/>
          <w:szCs w:val="44"/>
        </w:rPr>
      </w:pPr>
      <w:r>
        <w:rPr>
          <w:rFonts w:ascii="Times New Roman" w:hAnsi="Times New Roman" w:cs="Times New Roman"/>
          <w:sz w:val="44"/>
          <w:szCs w:val="44"/>
        </w:rPr>
        <w:t xml:space="preserve">     </w:t>
      </w:r>
      <w:r w:rsidR="00196498">
        <w:rPr>
          <w:rFonts w:ascii="Times New Roman" w:hAnsi="Times New Roman" w:cs="Times New Roman"/>
          <w:sz w:val="44"/>
          <w:szCs w:val="44"/>
        </w:rPr>
        <w:t xml:space="preserve"> </w:t>
      </w:r>
      <w:r w:rsidRPr="004E71F1">
        <w:rPr>
          <w:rFonts w:ascii="Times New Roman" w:hAnsi="Times New Roman" w:cs="Times New Roman"/>
          <w:sz w:val="44"/>
          <w:szCs w:val="44"/>
        </w:rPr>
        <w:t>Why Should I ask my Church for Benefits?</w:t>
      </w:r>
    </w:p>
    <w:p w14:paraId="21E896D6" w14:textId="72EF6322" w:rsidR="004E71F1" w:rsidRDefault="004E71F1">
      <w:pPr>
        <w:rPr>
          <w:rFonts w:ascii="Times New Roman" w:hAnsi="Times New Roman" w:cs="Times New Roman"/>
          <w:sz w:val="44"/>
          <w:szCs w:val="44"/>
        </w:rPr>
      </w:pPr>
    </w:p>
    <w:p w14:paraId="63AD4F81" w14:textId="55077EAB" w:rsidR="004E71F1" w:rsidRDefault="007646F6">
      <w:pPr>
        <w:rPr>
          <w:rFonts w:ascii="Times New Roman" w:hAnsi="Times New Roman" w:cs="Times New Roman"/>
          <w:sz w:val="28"/>
          <w:szCs w:val="28"/>
        </w:rPr>
      </w:pPr>
      <w:r>
        <w:rPr>
          <w:rFonts w:ascii="Times New Roman" w:hAnsi="Times New Roman" w:cs="Times New Roman"/>
          <w:sz w:val="28"/>
          <w:szCs w:val="28"/>
        </w:rPr>
        <w:t xml:space="preserve">As a part of Pastor Appreciation month, we thought we would extend our Refresh to cover other areas of appreciation:  Pastoral Benefits.  </w:t>
      </w:r>
      <w:r w:rsidR="004E71F1">
        <w:rPr>
          <w:rFonts w:ascii="Times New Roman" w:hAnsi="Times New Roman" w:cs="Times New Roman"/>
          <w:sz w:val="28"/>
          <w:szCs w:val="28"/>
        </w:rPr>
        <w:t>When we bring this question up to pastors, many of them hesitate.  All of us desire to have benefits but some seemed reluctant to even bring up the subject or when they perceive there is some type of negative response, they have dropped the topic as if it really was not important.  Here are a few points I wish to address regarding benefits and compensation:</w:t>
      </w:r>
    </w:p>
    <w:p w14:paraId="55B3E11A" w14:textId="34D3053F" w:rsidR="004E71F1" w:rsidRDefault="004E71F1" w:rsidP="004E71F1">
      <w:pPr>
        <w:pStyle w:val="ListParagraph"/>
        <w:numPr>
          <w:ilvl w:val="0"/>
          <w:numId w:val="1"/>
        </w:numPr>
        <w:rPr>
          <w:rFonts w:ascii="Times New Roman" w:hAnsi="Times New Roman" w:cs="Times New Roman"/>
          <w:sz w:val="28"/>
          <w:szCs w:val="28"/>
        </w:rPr>
      </w:pPr>
      <w:r w:rsidRPr="004E71F1">
        <w:rPr>
          <w:rFonts w:ascii="Times New Roman" w:hAnsi="Times New Roman" w:cs="Times New Roman"/>
          <w:sz w:val="28"/>
          <w:szCs w:val="28"/>
        </w:rPr>
        <w:t xml:space="preserve">There is absolutely nothing wrong with asking for benefits </w:t>
      </w:r>
      <w:r>
        <w:rPr>
          <w:rFonts w:ascii="Times New Roman" w:hAnsi="Times New Roman" w:cs="Times New Roman"/>
          <w:sz w:val="28"/>
          <w:szCs w:val="28"/>
        </w:rPr>
        <w:t>to your church or church board.</w:t>
      </w:r>
      <w:r w:rsidR="00580353">
        <w:rPr>
          <w:rFonts w:ascii="Times New Roman" w:hAnsi="Times New Roman" w:cs="Times New Roman"/>
          <w:sz w:val="28"/>
          <w:szCs w:val="28"/>
        </w:rPr>
        <w:t xml:space="preserve">  Most boards will not bring up the question of benefits.  It is often sad but a reality to most churches.  Who will look out for you if your church does not?</w:t>
      </w:r>
    </w:p>
    <w:p w14:paraId="64BB15EC" w14:textId="3EABAB12" w:rsidR="004E71F1" w:rsidRDefault="004E71F1"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Most every board member/ church member ha</w:t>
      </w:r>
      <w:r w:rsidR="00580353">
        <w:rPr>
          <w:rFonts w:ascii="Times New Roman" w:hAnsi="Times New Roman" w:cs="Times New Roman"/>
          <w:sz w:val="28"/>
          <w:szCs w:val="28"/>
        </w:rPr>
        <w:t>ve</w:t>
      </w:r>
      <w:r>
        <w:rPr>
          <w:rFonts w:ascii="Times New Roman" w:hAnsi="Times New Roman" w:cs="Times New Roman"/>
          <w:sz w:val="28"/>
          <w:szCs w:val="28"/>
        </w:rPr>
        <w:t xml:space="preserve"> benefits at their present employer.  Most often state they would not be working for that employer if they did not receive them</w:t>
      </w:r>
      <w:r w:rsidR="00580353">
        <w:rPr>
          <w:rFonts w:ascii="Times New Roman" w:hAnsi="Times New Roman" w:cs="Times New Roman"/>
          <w:sz w:val="28"/>
          <w:szCs w:val="28"/>
        </w:rPr>
        <w:t xml:space="preserve"> </w:t>
      </w:r>
      <w:proofErr w:type="gramStart"/>
      <w:r>
        <w:rPr>
          <w:rFonts w:ascii="Times New Roman" w:hAnsi="Times New Roman" w:cs="Times New Roman"/>
          <w:sz w:val="28"/>
          <w:szCs w:val="28"/>
        </w:rPr>
        <w:t>but yet</w:t>
      </w:r>
      <w:proofErr w:type="gramEnd"/>
      <w:r w:rsidR="00580353">
        <w:rPr>
          <w:rFonts w:ascii="Times New Roman" w:hAnsi="Times New Roman" w:cs="Times New Roman"/>
          <w:sz w:val="28"/>
          <w:szCs w:val="28"/>
        </w:rPr>
        <w:t xml:space="preserve"> </w:t>
      </w:r>
      <w:r>
        <w:rPr>
          <w:rFonts w:ascii="Times New Roman" w:hAnsi="Times New Roman" w:cs="Times New Roman"/>
          <w:sz w:val="28"/>
          <w:szCs w:val="28"/>
        </w:rPr>
        <w:t>believe the pastor can manage without any?</w:t>
      </w:r>
    </w:p>
    <w:p w14:paraId="577CCD7B" w14:textId="6E2416C4" w:rsidR="00580353" w:rsidRDefault="00580353"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pastor should be able to bring up any question to anyone at any time.  Again, there is nothing wrong in asking.  It is an open dialog on what you and your family </w:t>
      </w:r>
      <w:r w:rsidR="004E0712">
        <w:rPr>
          <w:rFonts w:ascii="Times New Roman" w:hAnsi="Times New Roman" w:cs="Times New Roman"/>
          <w:sz w:val="28"/>
          <w:szCs w:val="28"/>
        </w:rPr>
        <w:t>need</w:t>
      </w:r>
      <w:r>
        <w:rPr>
          <w:rFonts w:ascii="Times New Roman" w:hAnsi="Times New Roman" w:cs="Times New Roman"/>
          <w:sz w:val="28"/>
          <w:szCs w:val="28"/>
        </w:rPr>
        <w:t xml:space="preserve"> as well as feeling like the church is interested in providing for you and your family.  </w:t>
      </w:r>
    </w:p>
    <w:p w14:paraId="171C95CE" w14:textId="051A0BDC" w:rsidR="00580353" w:rsidRDefault="00580353"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Working towards a solution can make everyone feel good.  You may start out with one type of benefit, medical—either partial or in full, disability income coverage, life insurance, cancer coverage, retirement, etc.  I would recommend reviewing the benefit package yearly or every other year.  </w:t>
      </w:r>
    </w:p>
    <w:p w14:paraId="7A485C34" w14:textId="48DF1030" w:rsidR="001D34DB" w:rsidRDefault="001D34DB"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Some churches may respond “We have never done this before?”  Or “We cannot afford it.”  The church can start out small and increase it through the years.  Or </w:t>
      </w:r>
      <w:r w:rsidR="004E0712">
        <w:rPr>
          <w:rFonts w:ascii="Times New Roman" w:hAnsi="Times New Roman" w:cs="Times New Roman"/>
          <w:sz w:val="28"/>
          <w:szCs w:val="28"/>
        </w:rPr>
        <w:t>ask,</w:t>
      </w:r>
      <w:r>
        <w:rPr>
          <w:rFonts w:ascii="Times New Roman" w:hAnsi="Times New Roman" w:cs="Times New Roman"/>
          <w:sz w:val="28"/>
          <w:szCs w:val="28"/>
        </w:rPr>
        <w:t xml:space="preserve"> “Do you think it is the right thing for taking care of your pastor?”  If they know it is the right thing to do and personally would not </w:t>
      </w:r>
      <w:r w:rsidR="00196498">
        <w:rPr>
          <w:rFonts w:ascii="Times New Roman" w:hAnsi="Times New Roman" w:cs="Times New Roman"/>
          <w:sz w:val="28"/>
          <w:szCs w:val="28"/>
        </w:rPr>
        <w:t>accept a life w</w:t>
      </w:r>
      <w:r>
        <w:rPr>
          <w:rFonts w:ascii="Times New Roman" w:hAnsi="Times New Roman" w:cs="Times New Roman"/>
          <w:sz w:val="28"/>
          <w:szCs w:val="28"/>
        </w:rPr>
        <w:t>ithout benefits, ask, “How do you expect for my family to plan/manage for an economic hardship should something occur?”</w:t>
      </w:r>
    </w:p>
    <w:p w14:paraId="5345BBA1" w14:textId="7185298C" w:rsidR="001D34DB" w:rsidRDefault="001D34DB"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may be a </w:t>
      </w:r>
      <w:r w:rsidR="00196498">
        <w:rPr>
          <w:rFonts w:ascii="Times New Roman" w:hAnsi="Times New Roman" w:cs="Times New Roman"/>
          <w:sz w:val="28"/>
          <w:szCs w:val="28"/>
        </w:rPr>
        <w:t xml:space="preserve">great </w:t>
      </w:r>
      <w:r>
        <w:rPr>
          <w:rFonts w:ascii="Times New Roman" w:hAnsi="Times New Roman" w:cs="Times New Roman"/>
          <w:sz w:val="28"/>
          <w:szCs w:val="28"/>
        </w:rPr>
        <w:t xml:space="preserve">time of teaching </w:t>
      </w:r>
      <w:r w:rsidR="00196498">
        <w:rPr>
          <w:rFonts w:ascii="Times New Roman" w:hAnsi="Times New Roman" w:cs="Times New Roman"/>
          <w:sz w:val="28"/>
          <w:szCs w:val="28"/>
        </w:rPr>
        <w:t>your</w:t>
      </w:r>
      <w:r>
        <w:rPr>
          <w:rFonts w:ascii="Times New Roman" w:hAnsi="Times New Roman" w:cs="Times New Roman"/>
          <w:sz w:val="28"/>
          <w:szCs w:val="28"/>
        </w:rPr>
        <w:t xml:space="preserve"> church to provide for their pastor as the pastor tries to provide for the church.  As a pastor, you are interested </w:t>
      </w:r>
      <w:r>
        <w:rPr>
          <w:rFonts w:ascii="Times New Roman" w:hAnsi="Times New Roman" w:cs="Times New Roman"/>
          <w:sz w:val="28"/>
          <w:szCs w:val="28"/>
        </w:rPr>
        <w:lastRenderedPageBreak/>
        <w:t>in the health and well-being of every member, why shouldn’t the church</w:t>
      </w:r>
      <w:r w:rsidR="00196498">
        <w:rPr>
          <w:rFonts w:ascii="Times New Roman" w:hAnsi="Times New Roman" w:cs="Times New Roman"/>
          <w:sz w:val="28"/>
          <w:szCs w:val="28"/>
        </w:rPr>
        <w:t xml:space="preserve"> hold the same interest</w:t>
      </w:r>
      <w:r w:rsidR="00F31D9C">
        <w:rPr>
          <w:rFonts w:ascii="Times New Roman" w:hAnsi="Times New Roman" w:cs="Times New Roman"/>
          <w:sz w:val="28"/>
          <w:szCs w:val="28"/>
        </w:rPr>
        <w:t xml:space="preserve"> in you and your family</w:t>
      </w:r>
      <w:r>
        <w:rPr>
          <w:rFonts w:ascii="Times New Roman" w:hAnsi="Times New Roman" w:cs="Times New Roman"/>
          <w:sz w:val="28"/>
          <w:szCs w:val="28"/>
        </w:rPr>
        <w:t xml:space="preserve">?  </w:t>
      </w:r>
    </w:p>
    <w:p w14:paraId="3376EC0D" w14:textId="2865C9A7" w:rsidR="00F31D9C" w:rsidRDefault="00F31D9C"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Negotiate your package plan.  You can always reduce your salary to pay for a benefit.  Tell your board that you wish to look at your package each year.  This is something they would look at each year.  It may create a starting point in which you could state, “Last year, I did this.  This year I wish for you to look at adding_____ benefit.” </w:t>
      </w:r>
    </w:p>
    <w:p w14:paraId="63F5D180" w14:textId="1C97E1B6" w:rsidR="00F31D9C" w:rsidRDefault="00F31D9C"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Adding a small benefit of disability income, cancer policy, life insurance, starting a retirement plan could be a little as $25-$50 a month.  Ask them which benefit they value the most from their employer.  </w:t>
      </w:r>
    </w:p>
    <w:p w14:paraId="09BAD4B8" w14:textId="2B0F5BFF" w:rsidR="00F31D9C" w:rsidRDefault="00F31D9C" w:rsidP="004E71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Again, please do not be afraid of asking.  </w:t>
      </w:r>
      <w:r w:rsidR="002349D2">
        <w:rPr>
          <w:rFonts w:ascii="Times New Roman" w:hAnsi="Times New Roman" w:cs="Times New Roman"/>
          <w:sz w:val="28"/>
          <w:szCs w:val="28"/>
        </w:rPr>
        <w:t>I am reminded of the scripture of asking and seeking, the door shall be opened to you!</w:t>
      </w:r>
    </w:p>
    <w:p w14:paraId="07490734" w14:textId="52FDEBA7" w:rsidR="007646F6" w:rsidRPr="007646F6" w:rsidRDefault="007646F6" w:rsidP="007646F6">
      <w:pPr>
        <w:rPr>
          <w:rFonts w:ascii="Times New Roman" w:hAnsi="Times New Roman" w:cs="Times New Roman"/>
          <w:sz w:val="28"/>
          <w:szCs w:val="28"/>
        </w:rPr>
      </w:pPr>
      <w:r>
        <w:rPr>
          <w:rFonts w:ascii="Times New Roman" w:hAnsi="Times New Roman" w:cs="Times New Roman"/>
          <w:sz w:val="28"/>
          <w:szCs w:val="28"/>
        </w:rPr>
        <w:t xml:space="preserve">For more extensive compensation ideas and forms, please go to our website: </w:t>
      </w:r>
      <w:hyperlink r:id="rId6" w:history="1">
        <w:r w:rsidRPr="006C024A">
          <w:rPr>
            <w:rStyle w:val="Hyperlink"/>
            <w:rFonts w:ascii="Times New Roman" w:hAnsi="Times New Roman" w:cs="Times New Roman"/>
            <w:sz w:val="28"/>
            <w:szCs w:val="28"/>
          </w:rPr>
          <w:t>www.pastoralcare.org</w:t>
        </w:r>
      </w:hyperlink>
      <w:r>
        <w:rPr>
          <w:rFonts w:ascii="Times New Roman" w:hAnsi="Times New Roman" w:cs="Times New Roman"/>
          <w:sz w:val="28"/>
          <w:szCs w:val="28"/>
        </w:rPr>
        <w:t xml:space="preserve">.  Click Resources tab and scroll down to compensation ideas for pastors.  </w:t>
      </w:r>
    </w:p>
    <w:sectPr w:rsidR="007646F6" w:rsidRPr="0076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48F0"/>
    <w:multiLevelType w:val="hybridMultilevel"/>
    <w:tmpl w:val="BA6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F1"/>
    <w:rsid w:val="0001621E"/>
    <w:rsid w:val="00196498"/>
    <w:rsid w:val="001D34DB"/>
    <w:rsid w:val="002349D2"/>
    <w:rsid w:val="004E0712"/>
    <w:rsid w:val="004E71F1"/>
    <w:rsid w:val="00580353"/>
    <w:rsid w:val="007646F6"/>
    <w:rsid w:val="00F3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6B69"/>
  <w15:chartTrackingRefBased/>
  <w15:docId w15:val="{18A3F187-FD41-471D-8082-E3ABDF0F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1"/>
    <w:pPr>
      <w:ind w:left="720"/>
      <w:contextualSpacing/>
    </w:pPr>
  </w:style>
  <w:style w:type="character" w:styleId="Hyperlink">
    <w:name w:val="Hyperlink"/>
    <w:basedOn w:val="DefaultParagraphFont"/>
    <w:uiPriority w:val="99"/>
    <w:unhideWhenUsed/>
    <w:rsid w:val="007646F6"/>
    <w:rPr>
      <w:color w:val="0563C1" w:themeColor="hyperlink"/>
      <w:u w:val="single"/>
    </w:rPr>
  </w:style>
  <w:style w:type="character" w:styleId="UnresolvedMention">
    <w:name w:val="Unresolved Mention"/>
    <w:basedOn w:val="DefaultParagraphFont"/>
    <w:uiPriority w:val="99"/>
    <w:semiHidden/>
    <w:unhideWhenUsed/>
    <w:rsid w:val="0076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toralca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5E26-052B-492C-912C-A8FB18C8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3</cp:revision>
  <dcterms:created xsi:type="dcterms:W3CDTF">2020-10-12T22:13:00Z</dcterms:created>
  <dcterms:modified xsi:type="dcterms:W3CDTF">2020-12-19T21:44:00Z</dcterms:modified>
</cp:coreProperties>
</file>