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A9" w:rsidRDefault="000940CB">
      <w:pPr>
        <w:rPr>
          <w:sz w:val="36"/>
          <w:szCs w:val="36"/>
        </w:rPr>
      </w:pPr>
      <w:r>
        <w:rPr>
          <w:sz w:val="36"/>
          <w:szCs w:val="36"/>
        </w:rPr>
        <w:tab/>
      </w:r>
      <w:r>
        <w:rPr>
          <w:sz w:val="36"/>
          <w:szCs w:val="36"/>
        </w:rPr>
        <w:tab/>
      </w:r>
      <w:r>
        <w:rPr>
          <w:sz w:val="36"/>
          <w:szCs w:val="36"/>
        </w:rPr>
        <w:tab/>
        <w:t xml:space="preserve">     </w:t>
      </w:r>
      <w:r w:rsidR="00A82C82">
        <w:rPr>
          <w:sz w:val="36"/>
          <w:szCs w:val="36"/>
        </w:rPr>
        <w:t xml:space="preserve">    </w:t>
      </w:r>
      <w:r w:rsidRPr="000940CB">
        <w:rPr>
          <w:sz w:val="36"/>
          <w:szCs w:val="36"/>
        </w:rPr>
        <w:t xml:space="preserve">Recommended Insurance Limits </w:t>
      </w:r>
      <w:r w:rsidRPr="000940CB">
        <w:rPr>
          <w:sz w:val="36"/>
          <w:szCs w:val="36"/>
        </w:rPr>
        <w:br/>
      </w:r>
      <w:r>
        <w:rPr>
          <w:sz w:val="36"/>
          <w:szCs w:val="36"/>
        </w:rPr>
        <w:tab/>
      </w:r>
      <w:r>
        <w:rPr>
          <w:sz w:val="36"/>
          <w:szCs w:val="36"/>
        </w:rPr>
        <w:tab/>
      </w:r>
      <w:r>
        <w:rPr>
          <w:sz w:val="36"/>
          <w:szCs w:val="36"/>
        </w:rPr>
        <w:tab/>
      </w:r>
      <w:r>
        <w:rPr>
          <w:sz w:val="36"/>
          <w:szCs w:val="36"/>
        </w:rPr>
        <w:tab/>
      </w:r>
      <w:r>
        <w:rPr>
          <w:sz w:val="36"/>
          <w:szCs w:val="36"/>
        </w:rPr>
        <w:tab/>
        <w:t xml:space="preserve">    </w:t>
      </w:r>
      <w:r w:rsidR="00A82C82">
        <w:rPr>
          <w:sz w:val="36"/>
          <w:szCs w:val="36"/>
        </w:rPr>
        <w:t xml:space="preserve">  </w:t>
      </w:r>
      <w:r w:rsidRPr="000940CB">
        <w:rPr>
          <w:sz w:val="36"/>
          <w:szCs w:val="36"/>
        </w:rPr>
        <w:t>for Churches</w:t>
      </w:r>
    </w:p>
    <w:p w:rsidR="000940CB" w:rsidRDefault="000940CB">
      <w:pPr>
        <w:rPr>
          <w:sz w:val="36"/>
          <w:szCs w:val="36"/>
        </w:rPr>
      </w:pPr>
    </w:p>
    <w:p w:rsidR="000940CB" w:rsidRPr="00796A67" w:rsidRDefault="000940CB">
      <w:pPr>
        <w:rPr>
          <w:i/>
          <w:sz w:val="24"/>
          <w:szCs w:val="24"/>
        </w:rPr>
      </w:pPr>
      <w:r w:rsidRPr="00293B90">
        <w:rPr>
          <w:b/>
          <w:sz w:val="28"/>
          <w:szCs w:val="28"/>
        </w:rPr>
        <w:t>BUILDING</w:t>
      </w:r>
      <w:r w:rsidR="00293B90">
        <w:rPr>
          <w:b/>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2664C">
        <w:rPr>
          <w:sz w:val="28"/>
          <w:szCs w:val="28"/>
        </w:rPr>
        <w:tab/>
      </w:r>
      <w:r w:rsidR="004948F6">
        <w:rPr>
          <w:sz w:val="28"/>
          <w:szCs w:val="28"/>
        </w:rPr>
        <w:tab/>
      </w:r>
      <w:r>
        <w:rPr>
          <w:sz w:val="28"/>
          <w:szCs w:val="28"/>
        </w:rPr>
        <w:t>Replacement Cost of at least 80%</w:t>
      </w:r>
      <w:r>
        <w:rPr>
          <w:sz w:val="28"/>
          <w:szCs w:val="28"/>
        </w:rPr>
        <w:br/>
      </w:r>
      <w:r w:rsidRPr="00796A67">
        <w:rPr>
          <w:i/>
          <w:sz w:val="28"/>
          <w:szCs w:val="28"/>
        </w:rPr>
        <w:t>*</w:t>
      </w:r>
      <w:r w:rsidRPr="00796A67">
        <w:rPr>
          <w:i/>
          <w:sz w:val="24"/>
          <w:szCs w:val="24"/>
        </w:rPr>
        <w:t xml:space="preserve">You can save a little money by going to a 90% coinsurance but can experience a penalty at claim time if values are not properly insured.  </w:t>
      </w:r>
      <w:r w:rsidR="00945FB6" w:rsidRPr="00796A67">
        <w:rPr>
          <w:i/>
          <w:sz w:val="24"/>
          <w:szCs w:val="24"/>
        </w:rPr>
        <w:t>(</w:t>
      </w:r>
      <w:r w:rsidR="0091243B" w:rsidRPr="00796A67">
        <w:rPr>
          <w:i/>
          <w:sz w:val="24"/>
          <w:szCs w:val="24"/>
        </w:rPr>
        <w:t>Values w</w:t>
      </w:r>
      <w:r w:rsidR="00945FB6" w:rsidRPr="00796A67">
        <w:rPr>
          <w:i/>
          <w:sz w:val="24"/>
          <w:szCs w:val="24"/>
        </w:rPr>
        <w:t>hat you should have covered vs. what you did cover)</w:t>
      </w:r>
      <w:r w:rsidR="00E00EF6" w:rsidRPr="00796A67">
        <w:rPr>
          <w:i/>
          <w:sz w:val="24"/>
          <w:szCs w:val="24"/>
        </w:rPr>
        <w:t xml:space="preserve"> Most insurance companies automatically use a cost estimator to raise limits from year to year as materials increase.  Replacement Cost policies can have depreciation in certain areas for items like the roof and carpet.  At the time of loss, the insurance company may replace the building, contents but may depreciate due to the age and life expectancy of those items.   </w:t>
      </w:r>
    </w:p>
    <w:p w:rsidR="00E00EF6" w:rsidRDefault="00E00EF6">
      <w:pPr>
        <w:rPr>
          <w:sz w:val="24"/>
          <w:szCs w:val="24"/>
        </w:rPr>
      </w:pPr>
      <w:r>
        <w:rPr>
          <w:sz w:val="28"/>
          <w:szCs w:val="28"/>
        </w:rPr>
        <w:t xml:space="preserve">ACV policies:  </w:t>
      </w:r>
      <w:r w:rsidRPr="00796A67">
        <w:rPr>
          <w:i/>
          <w:sz w:val="24"/>
          <w:szCs w:val="24"/>
        </w:rPr>
        <w:t>Some polices are written on an ACV basis (replacement cost minus depreciation) due to the age and condition of the building.</w:t>
      </w:r>
      <w:r>
        <w:rPr>
          <w:sz w:val="24"/>
          <w:szCs w:val="24"/>
        </w:rPr>
        <w:t xml:space="preserve">  </w:t>
      </w:r>
    </w:p>
    <w:p w:rsidR="00E00EF6" w:rsidRPr="00796A67" w:rsidRDefault="00E00EF6">
      <w:pPr>
        <w:rPr>
          <w:i/>
          <w:sz w:val="24"/>
          <w:szCs w:val="24"/>
        </w:rPr>
      </w:pPr>
      <w:r>
        <w:rPr>
          <w:sz w:val="28"/>
          <w:szCs w:val="28"/>
        </w:rPr>
        <w:t xml:space="preserve">FUNCTIONAL VALUE policies:  </w:t>
      </w:r>
      <w:r w:rsidRPr="00796A67">
        <w:rPr>
          <w:i/>
          <w:sz w:val="24"/>
          <w:szCs w:val="24"/>
        </w:rPr>
        <w:t xml:space="preserve">These are policies are usually written by substandard companies or agencies that insure property that will not be built back exactly as they were originally built.  They are usually older buildings, joisted masonry, and do not maintain a resell able value.  These policies are written on a face value determined by the insured and insurance company.  If there is a loss, the claim amount would be paid up to that amount minus the deductible.  </w:t>
      </w:r>
      <w:r w:rsidR="00A83340" w:rsidRPr="00796A67">
        <w:rPr>
          <w:i/>
          <w:sz w:val="24"/>
          <w:szCs w:val="24"/>
        </w:rPr>
        <w:t xml:space="preserve">These policies are mostly written when there are no other options available.  </w:t>
      </w:r>
      <w:r w:rsidRPr="00796A67">
        <w:rPr>
          <w:i/>
          <w:sz w:val="24"/>
          <w:szCs w:val="24"/>
        </w:rPr>
        <w:t xml:space="preserve">  </w:t>
      </w:r>
    </w:p>
    <w:p w:rsidR="000940CB" w:rsidRDefault="000940CB">
      <w:pPr>
        <w:rPr>
          <w:sz w:val="28"/>
          <w:szCs w:val="28"/>
        </w:rPr>
      </w:pPr>
      <w:r w:rsidRPr="00293B90">
        <w:rPr>
          <w:b/>
          <w:sz w:val="28"/>
          <w:szCs w:val="28"/>
        </w:rPr>
        <w:t>LIABILITY LIMITS</w:t>
      </w:r>
      <w:r w:rsidR="00293B90">
        <w:rPr>
          <w:b/>
          <w:sz w:val="28"/>
          <w:szCs w:val="28"/>
        </w:rPr>
        <w:t>:</w:t>
      </w:r>
      <w:r w:rsidR="00293B90">
        <w:rPr>
          <w:sz w:val="28"/>
          <w:szCs w:val="28"/>
        </w:rPr>
        <w:tab/>
      </w:r>
      <w:r>
        <w:rPr>
          <w:sz w:val="28"/>
          <w:szCs w:val="28"/>
        </w:rPr>
        <w:tab/>
      </w:r>
      <w:r>
        <w:rPr>
          <w:sz w:val="28"/>
          <w:szCs w:val="28"/>
        </w:rPr>
        <w:tab/>
      </w:r>
      <w:r>
        <w:rPr>
          <w:sz w:val="28"/>
          <w:szCs w:val="28"/>
        </w:rPr>
        <w:tab/>
      </w:r>
      <w:r>
        <w:rPr>
          <w:sz w:val="28"/>
          <w:szCs w:val="28"/>
        </w:rPr>
        <w:tab/>
      </w:r>
      <w:r>
        <w:rPr>
          <w:sz w:val="24"/>
          <w:szCs w:val="24"/>
        </w:rPr>
        <w:br/>
      </w:r>
      <w:r w:rsidR="00293B90">
        <w:rPr>
          <w:sz w:val="28"/>
          <w:szCs w:val="28"/>
        </w:rPr>
        <w:t>GENERAL LIABILITY</w:t>
      </w:r>
      <w:r w:rsidR="00293B90">
        <w:rPr>
          <w:sz w:val="28"/>
          <w:szCs w:val="28"/>
        </w:rPr>
        <w:tab/>
      </w:r>
      <w:r w:rsidR="00293B90">
        <w:rPr>
          <w:sz w:val="28"/>
          <w:szCs w:val="28"/>
        </w:rPr>
        <w:tab/>
      </w:r>
      <w:r w:rsidR="00293B90">
        <w:rPr>
          <w:sz w:val="28"/>
          <w:szCs w:val="28"/>
        </w:rPr>
        <w:tab/>
      </w:r>
      <w:r w:rsidR="00293B90">
        <w:rPr>
          <w:sz w:val="28"/>
          <w:szCs w:val="28"/>
        </w:rPr>
        <w:tab/>
        <w:t xml:space="preserve"> </w:t>
      </w:r>
      <w:r w:rsidR="0092664C">
        <w:rPr>
          <w:sz w:val="28"/>
          <w:szCs w:val="28"/>
        </w:rPr>
        <w:tab/>
      </w:r>
      <w:r w:rsidR="004948F6">
        <w:rPr>
          <w:sz w:val="28"/>
          <w:szCs w:val="28"/>
        </w:rPr>
        <w:tab/>
      </w:r>
      <w:r w:rsidR="00293B90">
        <w:rPr>
          <w:sz w:val="28"/>
          <w:szCs w:val="28"/>
        </w:rPr>
        <w:t>$1,000,000 Minimum</w:t>
      </w:r>
      <w:r w:rsidR="00A83340">
        <w:rPr>
          <w:sz w:val="28"/>
          <w:szCs w:val="28"/>
        </w:rPr>
        <w:br/>
      </w:r>
      <w:r w:rsidR="00A83340">
        <w:rPr>
          <w:sz w:val="28"/>
          <w:szCs w:val="28"/>
        </w:rPr>
        <w:tab/>
      </w:r>
      <w:r w:rsidR="00A83340">
        <w:rPr>
          <w:sz w:val="28"/>
          <w:szCs w:val="28"/>
        </w:rPr>
        <w:tab/>
      </w:r>
      <w:r w:rsidR="00A83340">
        <w:rPr>
          <w:sz w:val="28"/>
          <w:szCs w:val="28"/>
        </w:rPr>
        <w:tab/>
      </w:r>
      <w:r w:rsidR="00A83340">
        <w:rPr>
          <w:sz w:val="28"/>
          <w:szCs w:val="28"/>
        </w:rPr>
        <w:tab/>
      </w:r>
      <w:r w:rsidR="00A83340">
        <w:rPr>
          <w:sz w:val="28"/>
          <w:szCs w:val="28"/>
        </w:rPr>
        <w:tab/>
      </w:r>
      <w:r w:rsidR="00A83340">
        <w:rPr>
          <w:sz w:val="28"/>
          <w:szCs w:val="28"/>
        </w:rPr>
        <w:tab/>
      </w:r>
      <w:r w:rsidR="00A83340">
        <w:rPr>
          <w:sz w:val="28"/>
          <w:szCs w:val="28"/>
        </w:rPr>
        <w:tab/>
      </w:r>
      <w:r w:rsidR="00A83340">
        <w:rPr>
          <w:sz w:val="28"/>
          <w:szCs w:val="28"/>
        </w:rPr>
        <w:tab/>
      </w:r>
      <w:r w:rsidR="00A83340">
        <w:rPr>
          <w:sz w:val="28"/>
          <w:szCs w:val="28"/>
        </w:rPr>
        <w:tab/>
      </w:r>
      <w:r>
        <w:rPr>
          <w:sz w:val="28"/>
          <w:szCs w:val="28"/>
        </w:rPr>
        <w:t>*</w:t>
      </w:r>
      <w:r>
        <w:rPr>
          <w:sz w:val="24"/>
          <w:szCs w:val="24"/>
        </w:rPr>
        <w:t xml:space="preserve">Recommend </w:t>
      </w:r>
      <w:r w:rsidR="00A83340">
        <w:rPr>
          <w:sz w:val="24"/>
          <w:szCs w:val="24"/>
        </w:rPr>
        <w:t xml:space="preserve">$2,000,000 and </w:t>
      </w:r>
      <w:r>
        <w:rPr>
          <w:sz w:val="24"/>
          <w:szCs w:val="24"/>
        </w:rPr>
        <w:t xml:space="preserve">a </w:t>
      </w:r>
      <w:r w:rsidR="00A83340">
        <w:rPr>
          <w:sz w:val="24"/>
          <w:szCs w:val="24"/>
        </w:rPr>
        <w:tab/>
      </w:r>
      <w:r w:rsidR="00A83340">
        <w:rPr>
          <w:sz w:val="24"/>
          <w:szCs w:val="24"/>
        </w:rPr>
        <w:tab/>
      </w:r>
      <w:r w:rsidR="00A83340">
        <w:rPr>
          <w:sz w:val="24"/>
          <w:szCs w:val="24"/>
        </w:rPr>
        <w:tab/>
      </w:r>
      <w:r w:rsidR="00A83340">
        <w:rPr>
          <w:sz w:val="24"/>
          <w:szCs w:val="24"/>
        </w:rPr>
        <w:tab/>
      </w:r>
      <w:r w:rsidR="00A83340">
        <w:rPr>
          <w:sz w:val="24"/>
          <w:szCs w:val="24"/>
        </w:rPr>
        <w:tab/>
      </w:r>
      <w:r w:rsidR="00A83340">
        <w:rPr>
          <w:sz w:val="24"/>
          <w:szCs w:val="24"/>
        </w:rPr>
        <w:tab/>
      </w:r>
      <w:r w:rsidR="00A83340">
        <w:rPr>
          <w:sz w:val="24"/>
          <w:szCs w:val="24"/>
        </w:rPr>
        <w:tab/>
      </w:r>
      <w:r w:rsidR="00A83340">
        <w:rPr>
          <w:sz w:val="24"/>
          <w:szCs w:val="24"/>
        </w:rPr>
        <w:tab/>
      </w:r>
      <w:r w:rsidR="00A83340">
        <w:rPr>
          <w:sz w:val="24"/>
          <w:szCs w:val="24"/>
        </w:rPr>
        <w:tab/>
      </w:r>
      <w:r w:rsidR="00A83340">
        <w:rPr>
          <w:sz w:val="24"/>
          <w:szCs w:val="24"/>
        </w:rPr>
        <w:tab/>
      </w:r>
      <w:r>
        <w:rPr>
          <w:sz w:val="24"/>
          <w:szCs w:val="24"/>
        </w:rPr>
        <w:t>$5,000,000 aggreg</w:t>
      </w:r>
      <w:r w:rsidR="00293B90">
        <w:rPr>
          <w:sz w:val="24"/>
          <w:szCs w:val="24"/>
        </w:rPr>
        <w:t xml:space="preserve">ate  </w:t>
      </w:r>
    </w:p>
    <w:p w:rsidR="00293B90" w:rsidRPr="00796A67" w:rsidRDefault="00293B90">
      <w:pPr>
        <w:rPr>
          <w:i/>
          <w:sz w:val="24"/>
          <w:szCs w:val="24"/>
        </w:rPr>
      </w:pPr>
      <w:r>
        <w:rPr>
          <w:sz w:val="28"/>
          <w:szCs w:val="28"/>
        </w:rPr>
        <w:t>PRODUCTS-COMPLETED OPERATIONS</w:t>
      </w:r>
      <w:r>
        <w:rPr>
          <w:sz w:val="28"/>
          <w:szCs w:val="28"/>
        </w:rPr>
        <w:tab/>
      </w:r>
      <w:r>
        <w:rPr>
          <w:sz w:val="28"/>
          <w:szCs w:val="28"/>
        </w:rPr>
        <w:tab/>
      </w:r>
      <w:r w:rsidR="0092664C">
        <w:rPr>
          <w:sz w:val="28"/>
          <w:szCs w:val="28"/>
        </w:rPr>
        <w:tab/>
      </w:r>
      <w:r w:rsidR="004948F6">
        <w:rPr>
          <w:sz w:val="28"/>
          <w:szCs w:val="28"/>
        </w:rPr>
        <w:tab/>
      </w:r>
      <w:r>
        <w:rPr>
          <w:sz w:val="28"/>
          <w:szCs w:val="28"/>
        </w:rPr>
        <w:t>$1,000,000 Minimum</w:t>
      </w:r>
      <w:r>
        <w:rPr>
          <w:sz w:val="24"/>
          <w:szCs w:val="24"/>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2664C">
        <w:rPr>
          <w:sz w:val="28"/>
          <w:szCs w:val="28"/>
        </w:rPr>
        <w:tab/>
      </w:r>
      <w:r w:rsidR="004948F6">
        <w:rPr>
          <w:sz w:val="28"/>
          <w:szCs w:val="28"/>
        </w:rPr>
        <w:tab/>
      </w:r>
      <w:r>
        <w:rPr>
          <w:sz w:val="28"/>
          <w:szCs w:val="28"/>
        </w:rPr>
        <w:t>*</w:t>
      </w:r>
      <w:r>
        <w:rPr>
          <w:sz w:val="24"/>
          <w:szCs w:val="24"/>
        </w:rPr>
        <w:t>Recommend a $2,000,000 Limit</w:t>
      </w:r>
      <w:r>
        <w:rPr>
          <w:sz w:val="28"/>
          <w:szCs w:val="28"/>
        </w:rPr>
        <w:br/>
        <w:t>EACH OCCURENCE</w:t>
      </w:r>
      <w:r>
        <w:rPr>
          <w:sz w:val="28"/>
          <w:szCs w:val="28"/>
        </w:rPr>
        <w:tab/>
      </w:r>
      <w:r>
        <w:rPr>
          <w:sz w:val="28"/>
          <w:szCs w:val="28"/>
        </w:rPr>
        <w:tab/>
      </w:r>
      <w:r>
        <w:rPr>
          <w:sz w:val="28"/>
          <w:szCs w:val="28"/>
        </w:rPr>
        <w:tab/>
      </w:r>
      <w:r>
        <w:rPr>
          <w:sz w:val="28"/>
          <w:szCs w:val="28"/>
        </w:rPr>
        <w:tab/>
      </w:r>
      <w:r>
        <w:rPr>
          <w:sz w:val="28"/>
          <w:szCs w:val="28"/>
        </w:rPr>
        <w:tab/>
      </w:r>
      <w:r w:rsidR="0092664C">
        <w:rPr>
          <w:sz w:val="28"/>
          <w:szCs w:val="28"/>
        </w:rPr>
        <w:tab/>
      </w:r>
      <w:r w:rsidR="004948F6">
        <w:rPr>
          <w:sz w:val="28"/>
          <w:szCs w:val="28"/>
        </w:rPr>
        <w:tab/>
      </w:r>
      <w:r>
        <w:rPr>
          <w:sz w:val="28"/>
          <w:szCs w:val="28"/>
        </w:rPr>
        <w:t>$1,000,000 Minimum</w:t>
      </w:r>
      <w:r>
        <w:rPr>
          <w:sz w:val="24"/>
          <w:szCs w:val="24"/>
        </w:rPr>
        <w:br/>
        <w:t>(Bodily Injury &amp; Property Damage Combined)</w:t>
      </w:r>
      <w:r>
        <w:rPr>
          <w:sz w:val="24"/>
          <w:szCs w:val="24"/>
        </w:rPr>
        <w:tab/>
      </w:r>
      <w:r w:rsidR="0092664C">
        <w:rPr>
          <w:sz w:val="24"/>
          <w:szCs w:val="24"/>
        </w:rPr>
        <w:tab/>
      </w:r>
      <w:r w:rsidR="004948F6">
        <w:rPr>
          <w:sz w:val="24"/>
          <w:szCs w:val="24"/>
        </w:rPr>
        <w:tab/>
      </w:r>
      <w:r>
        <w:rPr>
          <w:sz w:val="28"/>
          <w:szCs w:val="28"/>
        </w:rPr>
        <w:t>*</w:t>
      </w:r>
      <w:r>
        <w:rPr>
          <w:sz w:val="24"/>
          <w:szCs w:val="24"/>
        </w:rPr>
        <w:t>Recommend $2,000,000 Limi</w:t>
      </w:r>
      <w:r w:rsidR="00A83340">
        <w:rPr>
          <w:sz w:val="24"/>
          <w:szCs w:val="24"/>
        </w:rPr>
        <w:t>t</w:t>
      </w:r>
      <w:r w:rsidR="00A83340">
        <w:rPr>
          <w:sz w:val="24"/>
          <w:szCs w:val="24"/>
        </w:rPr>
        <w:br/>
      </w:r>
      <w:r w:rsidR="00A83340" w:rsidRPr="00796A67">
        <w:rPr>
          <w:i/>
          <w:sz w:val="28"/>
          <w:szCs w:val="28"/>
        </w:rPr>
        <w:t>*</w:t>
      </w:r>
      <w:r w:rsidR="00A83340" w:rsidRPr="00796A67">
        <w:rPr>
          <w:i/>
          <w:sz w:val="24"/>
          <w:szCs w:val="24"/>
        </w:rPr>
        <w:t>An example of this type of coverage is if the church offers an outreach program of building sometime like wheelchair handicapped ramps.  If someone gets hurt due to the construction of this product, this is where coverage is afforded.  Another example is if a church has a continual fundraiser throughout the year like making peanut brittle or candles.  If someone is hurt or becomes seriously ill, this may cover these items.</w:t>
      </w:r>
    </w:p>
    <w:p w:rsidR="0092664C" w:rsidRDefault="00293B90">
      <w:pPr>
        <w:rPr>
          <w:sz w:val="28"/>
          <w:szCs w:val="28"/>
        </w:rPr>
      </w:pPr>
      <w:r>
        <w:rPr>
          <w:sz w:val="28"/>
          <w:szCs w:val="28"/>
        </w:rPr>
        <w:t>PERSONAL AND ADVERTISING INJURY LIMIT</w:t>
      </w:r>
      <w:r>
        <w:rPr>
          <w:sz w:val="28"/>
          <w:szCs w:val="28"/>
        </w:rPr>
        <w:tab/>
      </w:r>
      <w:r w:rsidR="0092664C">
        <w:rPr>
          <w:sz w:val="28"/>
          <w:szCs w:val="28"/>
        </w:rPr>
        <w:tab/>
      </w:r>
      <w:r w:rsidR="004948F6">
        <w:rPr>
          <w:sz w:val="28"/>
          <w:szCs w:val="28"/>
        </w:rPr>
        <w:tab/>
      </w:r>
      <w:r w:rsidR="0092664C">
        <w:rPr>
          <w:sz w:val="28"/>
          <w:szCs w:val="28"/>
        </w:rPr>
        <w:t>$1,000,000 Minimum</w:t>
      </w:r>
      <w:r w:rsidR="0092664C">
        <w:rPr>
          <w:sz w:val="28"/>
          <w:szCs w:val="28"/>
        </w:rPr>
        <w:br/>
      </w:r>
      <w:r w:rsidR="0092664C">
        <w:rPr>
          <w:sz w:val="28"/>
          <w:szCs w:val="28"/>
        </w:rPr>
        <w:tab/>
      </w:r>
      <w:r w:rsidR="0092664C">
        <w:rPr>
          <w:sz w:val="28"/>
          <w:szCs w:val="28"/>
        </w:rPr>
        <w:tab/>
      </w:r>
      <w:r w:rsidR="0092664C">
        <w:rPr>
          <w:sz w:val="28"/>
          <w:szCs w:val="28"/>
        </w:rPr>
        <w:tab/>
      </w:r>
      <w:r w:rsidR="0092664C">
        <w:rPr>
          <w:sz w:val="28"/>
          <w:szCs w:val="28"/>
        </w:rPr>
        <w:tab/>
      </w:r>
      <w:r w:rsidR="0092664C">
        <w:rPr>
          <w:sz w:val="28"/>
          <w:szCs w:val="28"/>
        </w:rPr>
        <w:tab/>
      </w:r>
      <w:r w:rsidR="0092664C">
        <w:rPr>
          <w:sz w:val="28"/>
          <w:szCs w:val="28"/>
        </w:rPr>
        <w:tab/>
      </w:r>
      <w:r w:rsidR="0092664C">
        <w:rPr>
          <w:sz w:val="28"/>
          <w:szCs w:val="28"/>
        </w:rPr>
        <w:tab/>
      </w:r>
      <w:r w:rsidR="0092664C">
        <w:rPr>
          <w:sz w:val="28"/>
          <w:szCs w:val="28"/>
        </w:rPr>
        <w:tab/>
      </w:r>
      <w:r w:rsidR="004948F6">
        <w:rPr>
          <w:sz w:val="28"/>
          <w:szCs w:val="28"/>
        </w:rPr>
        <w:tab/>
      </w:r>
      <w:r w:rsidR="0092664C">
        <w:rPr>
          <w:sz w:val="28"/>
          <w:szCs w:val="28"/>
        </w:rPr>
        <w:t>*</w:t>
      </w:r>
      <w:r w:rsidR="0092664C">
        <w:rPr>
          <w:sz w:val="24"/>
          <w:szCs w:val="24"/>
        </w:rPr>
        <w:t>Recommend a $2,000,000 Limit</w:t>
      </w:r>
      <w:r w:rsidR="009E193B">
        <w:rPr>
          <w:sz w:val="28"/>
          <w:szCs w:val="28"/>
        </w:rPr>
        <w:br/>
      </w:r>
      <w:r w:rsidR="009E193B" w:rsidRPr="00796A67">
        <w:rPr>
          <w:i/>
          <w:sz w:val="28"/>
          <w:szCs w:val="28"/>
        </w:rPr>
        <w:t>*</w:t>
      </w:r>
      <w:r w:rsidR="009E193B" w:rsidRPr="00796A67">
        <w:rPr>
          <w:i/>
          <w:sz w:val="24"/>
          <w:szCs w:val="24"/>
        </w:rPr>
        <w:t>An example of this coverage is if the church falsifies written materials, copyrights, commits an offense in</w:t>
      </w:r>
      <w:r w:rsidR="009E193B">
        <w:rPr>
          <w:sz w:val="24"/>
          <w:szCs w:val="24"/>
        </w:rPr>
        <w:t xml:space="preserve"> </w:t>
      </w:r>
      <w:r w:rsidR="009E193B" w:rsidRPr="00796A67">
        <w:rPr>
          <w:i/>
          <w:sz w:val="24"/>
          <w:szCs w:val="24"/>
        </w:rPr>
        <w:lastRenderedPageBreak/>
        <w:t>the course of advertising, products, or services.  It can also include slander or refusing a person to the rights of privacy.</w:t>
      </w:r>
      <w:r w:rsidR="009E193B">
        <w:rPr>
          <w:sz w:val="24"/>
          <w:szCs w:val="24"/>
        </w:rPr>
        <w:br/>
        <w:t xml:space="preserve"> </w:t>
      </w:r>
      <w:r w:rsidR="0092664C">
        <w:rPr>
          <w:sz w:val="28"/>
          <w:szCs w:val="28"/>
        </w:rPr>
        <w:br/>
        <w:t>ME</w:t>
      </w:r>
      <w:r w:rsidR="00A83340">
        <w:rPr>
          <w:sz w:val="28"/>
          <w:szCs w:val="28"/>
        </w:rPr>
        <w:t>D</w:t>
      </w:r>
      <w:r w:rsidR="0092664C">
        <w:rPr>
          <w:sz w:val="28"/>
          <w:szCs w:val="28"/>
        </w:rPr>
        <w:t>ICAL EXPENSE LIMIT--ANY ONE PERSON</w:t>
      </w:r>
      <w:r w:rsidR="0092664C">
        <w:rPr>
          <w:sz w:val="28"/>
          <w:szCs w:val="28"/>
        </w:rPr>
        <w:tab/>
      </w:r>
      <w:r w:rsidR="0092664C">
        <w:rPr>
          <w:sz w:val="28"/>
          <w:szCs w:val="28"/>
        </w:rPr>
        <w:tab/>
      </w:r>
      <w:r w:rsidR="004948F6">
        <w:rPr>
          <w:sz w:val="28"/>
          <w:szCs w:val="28"/>
        </w:rPr>
        <w:tab/>
      </w:r>
      <w:r w:rsidR="0092664C">
        <w:rPr>
          <w:sz w:val="28"/>
          <w:szCs w:val="28"/>
        </w:rPr>
        <w:t>$15,000</w:t>
      </w:r>
      <w:r w:rsidR="0092664C">
        <w:rPr>
          <w:sz w:val="24"/>
          <w:szCs w:val="24"/>
        </w:rPr>
        <w:br/>
        <w:t>(Other than sexual misconduct or sexual molestation)</w:t>
      </w:r>
    </w:p>
    <w:p w:rsidR="0092664C" w:rsidRDefault="0092664C">
      <w:pPr>
        <w:rPr>
          <w:sz w:val="28"/>
          <w:szCs w:val="28"/>
        </w:rPr>
      </w:pPr>
      <w:r>
        <w:rPr>
          <w:sz w:val="28"/>
          <w:szCs w:val="28"/>
        </w:rPr>
        <w:t>PROPERTY DAMAGE LEGAL LIABILITY</w:t>
      </w:r>
      <w:r>
        <w:rPr>
          <w:sz w:val="28"/>
          <w:szCs w:val="28"/>
        </w:rPr>
        <w:tab/>
      </w:r>
      <w:r>
        <w:rPr>
          <w:sz w:val="28"/>
          <w:szCs w:val="28"/>
        </w:rPr>
        <w:tab/>
      </w:r>
      <w:r>
        <w:rPr>
          <w:sz w:val="28"/>
          <w:szCs w:val="28"/>
        </w:rPr>
        <w:tab/>
      </w:r>
      <w:r w:rsidR="004948F6">
        <w:rPr>
          <w:sz w:val="28"/>
          <w:szCs w:val="28"/>
        </w:rPr>
        <w:tab/>
      </w:r>
      <w:r>
        <w:rPr>
          <w:sz w:val="28"/>
          <w:szCs w:val="28"/>
        </w:rPr>
        <w:t>$1,000,000 per occu</w:t>
      </w:r>
      <w:r w:rsidR="004948F6">
        <w:rPr>
          <w:sz w:val="28"/>
          <w:szCs w:val="28"/>
        </w:rPr>
        <w:t>r</w:t>
      </w:r>
      <w:r>
        <w:rPr>
          <w:sz w:val="28"/>
          <w:szCs w:val="28"/>
        </w:rPr>
        <w:t>rence</w:t>
      </w:r>
    </w:p>
    <w:p w:rsidR="0092664C" w:rsidRDefault="0092664C">
      <w:pPr>
        <w:rPr>
          <w:sz w:val="28"/>
          <w:szCs w:val="28"/>
        </w:rPr>
      </w:pPr>
      <w:r>
        <w:rPr>
          <w:sz w:val="28"/>
          <w:szCs w:val="28"/>
        </w:rPr>
        <w:t xml:space="preserve">SEXUAL MISCONDUCT OR SEXUAL MOLESTATION </w:t>
      </w:r>
      <w:r>
        <w:rPr>
          <w:sz w:val="28"/>
          <w:szCs w:val="28"/>
        </w:rPr>
        <w:tab/>
      </w:r>
      <w:r>
        <w:rPr>
          <w:sz w:val="28"/>
          <w:szCs w:val="28"/>
        </w:rPr>
        <w:br/>
      </w:r>
      <w:r>
        <w:rPr>
          <w:sz w:val="28"/>
          <w:szCs w:val="28"/>
        </w:rPr>
        <w:tab/>
        <w:t>EACH CLAIM LIMIT</w:t>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$300,000 or higher</w:t>
      </w:r>
      <w:r>
        <w:rPr>
          <w:sz w:val="28"/>
          <w:szCs w:val="28"/>
        </w:rPr>
        <w:br/>
      </w:r>
      <w:r>
        <w:rPr>
          <w:sz w:val="28"/>
          <w:szCs w:val="28"/>
        </w:rPr>
        <w:tab/>
        <w:t>AGGREGIATE LIMIT</w:t>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$300,000  or higher</w:t>
      </w:r>
    </w:p>
    <w:p w:rsidR="0092664C" w:rsidRDefault="0092664C">
      <w:pPr>
        <w:rPr>
          <w:sz w:val="28"/>
          <w:szCs w:val="28"/>
        </w:rPr>
      </w:pPr>
      <w:r>
        <w:rPr>
          <w:sz w:val="28"/>
          <w:szCs w:val="28"/>
        </w:rPr>
        <w:t>SEXUAL MISCONDUCT OR SEXUAL MOLESTATION</w:t>
      </w:r>
      <w:r>
        <w:rPr>
          <w:sz w:val="28"/>
          <w:szCs w:val="28"/>
        </w:rPr>
        <w:br/>
      </w:r>
      <w:r w:rsidRPr="0092664C">
        <w:rPr>
          <w:sz w:val="24"/>
          <w:szCs w:val="24"/>
        </w:rPr>
        <w:t>(MEDICAL EXPENSE LIMITS)</w:t>
      </w:r>
      <w:r>
        <w:rPr>
          <w:sz w:val="28"/>
          <w:szCs w:val="28"/>
        </w:rPr>
        <w:br/>
      </w:r>
      <w:r>
        <w:rPr>
          <w:sz w:val="28"/>
          <w:szCs w:val="28"/>
        </w:rPr>
        <w:tab/>
        <w:t>ANY ONE PERSON</w:t>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$10,000 or higher</w:t>
      </w:r>
      <w:r>
        <w:rPr>
          <w:sz w:val="28"/>
          <w:szCs w:val="28"/>
        </w:rPr>
        <w:br/>
      </w:r>
      <w:r>
        <w:rPr>
          <w:sz w:val="28"/>
          <w:szCs w:val="28"/>
        </w:rPr>
        <w:tab/>
        <w:t>AGGREGIATE LIMIT</w:t>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$50,000 or higher</w:t>
      </w:r>
    </w:p>
    <w:p w:rsidR="0092664C" w:rsidRPr="00796A67" w:rsidRDefault="0092664C">
      <w:pPr>
        <w:rPr>
          <w:i/>
          <w:sz w:val="24"/>
          <w:szCs w:val="24"/>
        </w:rPr>
      </w:pPr>
      <w:r>
        <w:rPr>
          <w:sz w:val="28"/>
          <w:szCs w:val="28"/>
        </w:rPr>
        <w:t>LEGAL DEFENSE COVERAGE LIMIT</w:t>
      </w:r>
      <w:r w:rsidR="00ED1E9F">
        <w:rPr>
          <w:sz w:val="28"/>
          <w:szCs w:val="28"/>
        </w:rPr>
        <w:br/>
      </w:r>
      <w:r w:rsidR="00ED1E9F">
        <w:rPr>
          <w:sz w:val="28"/>
          <w:szCs w:val="28"/>
        </w:rPr>
        <w:tab/>
        <w:t>EACH DEFENSIBLE INCIDENT LIMIT</w:t>
      </w:r>
      <w:r w:rsidR="00ED1E9F">
        <w:rPr>
          <w:sz w:val="28"/>
          <w:szCs w:val="28"/>
        </w:rPr>
        <w:tab/>
      </w:r>
      <w:r w:rsidR="00ED1E9F">
        <w:rPr>
          <w:sz w:val="28"/>
          <w:szCs w:val="28"/>
        </w:rPr>
        <w:tab/>
      </w:r>
      <w:r w:rsidR="004948F6">
        <w:rPr>
          <w:sz w:val="28"/>
          <w:szCs w:val="28"/>
        </w:rPr>
        <w:tab/>
      </w:r>
      <w:r w:rsidR="00ED1E9F">
        <w:rPr>
          <w:sz w:val="28"/>
          <w:szCs w:val="28"/>
        </w:rPr>
        <w:t>$5,000 or higher</w:t>
      </w:r>
      <w:r w:rsidR="00ED1E9F">
        <w:rPr>
          <w:sz w:val="28"/>
          <w:szCs w:val="28"/>
        </w:rPr>
        <w:br/>
      </w:r>
      <w:r w:rsidR="00ED1E9F">
        <w:rPr>
          <w:sz w:val="28"/>
          <w:szCs w:val="28"/>
        </w:rPr>
        <w:tab/>
        <w:t>AGGREGIATE LIMIT</w:t>
      </w:r>
      <w:r w:rsidR="00ED1E9F">
        <w:rPr>
          <w:sz w:val="28"/>
          <w:szCs w:val="28"/>
        </w:rPr>
        <w:tab/>
      </w:r>
      <w:r w:rsidR="00ED1E9F">
        <w:rPr>
          <w:sz w:val="28"/>
          <w:szCs w:val="28"/>
        </w:rPr>
        <w:tab/>
      </w:r>
      <w:r w:rsidR="00ED1E9F">
        <w:rPr>
          <w:sz w:val="28"/>
          <w:szCs w:val="28"/>
        </w:rPr>
        <w:tab/>
      </w:r>
      <w:r w:rsidR="00ED1E9F">
        <w:rPr>
          <w:sz w:val="28"/>
          <w:szCs w:val="28"/>
        </w:rPr>
        <w:tab/>
      </w:r>
      <w:r w:rsidR="004948F6">
        <w:rPr>
          <w:sz w:val="28"/>
          <w:szCs w:val="28"/>
        </w:rPr>
        <w:tab/>
      </w:r>
      <w:r w:rsidR="00ED1E9F">
        <w:rPr>
          <w:sz w:val="28"/>
          <w:szCs w:val="28"/>
        </w:rPr>
        <w:t>$15,000 or higher</w:t>
      </w:r>
      <w:r w:rsidR="00A83340">
        <w:rPr>
          <w:sz w:val="28"/>
          <w:szCs w:val="28"/>
        </w:rPr>
        <w:br/>
      </w:r>
      <w:r w:rsidR="00A83340" w:rsidRPr="00796A67">
        <w:rPr>
          <w:i/>
          <w:sz w:val="28"/>
          <w:szCs w:val="28"/>
        </w:rPr>
        <w:t>*</w:t>
      </w:r>
      <w:r w:rsidR="00A83340" w:rsidRPr="00796A67">
        <w:rPr>
          <w:i/>
          <w:sz w:val="24"/>
          <w:szCs w:val="24"/>
        </w:rPr>
        <w:t>An example of this coverage is when the church either refuses to pay a contractor after faulty work or is in the process of working on an arrangement with the contract but the contractor takes the church to small claims court or sues them.  This will pay for the defense of suits wrongly brought against the church.</w:t>
      </w:r>
    </w:p>
    <w:p w:rsidR="00ED1E9F" w:rsidRPr="00796A67" w:rsidRDefault="00ED1E9F">
      <w:pPr>
        <w:rPr>
          <w:i/>
          <w:sz w:val="24"/>
          <w:szCs w:val="24"/>
        </w:rPr>
      </w:pPr>
      <w:r>
        <w:rPr>
          <w:sz w:val="28"/>
          <w:szCs w:val="28"/>
        </w:rPr>
        <w:t>CATASTROPHIC VI</w:t>
      </w:r>
      <w:r w:rsidR="004237F3">
        <w:rPr>
          <w:sz w:val="28"/>
          <w:szCs w:val="28"/>
        </w:rPr>
        <w:t>O</w:t>
      </w:r>
      <w:r>
        <w:rPr>
          <w:sz w:val="28"/>
          <w:szCs w:val="28"/>
        </w:rPr>
        <w:t>LENCE RESPONSE</w:t>
      </w:r>
      <w:r>
        <w:rPr>
          <w:sz w:val="28"/>
          <w:szCs w:val="28"/>
        </w:rPr>
        <w:br/>
      </w:r>
      <w:r>
        <w:rPr>
          <w:sz w:val="28"/>
          <w:szCs w:val="28"/>
        </w:rPr>
        <w:tab/>
        <w:t>PER PERSON LIMIT</w:t>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$50,000 or higher</w:t>
      </w:r>
      <w:r>
        <w:rPr>
          <w:sz w:val="28"/>
          <w:szCs w:val="28"/>
        </w:rPr>
        <w:br/>
      </w:r>
      <w:r>
        <w:rPr>
          <w:sz w:val="28"/>
          <w:szCs w:val="28"/>
        </w:rPr>
        <w:tab/>
        <w:t>EACH VI</w:t>
      </w:r>
      <w:r w:rsidR="00A83340">
        <w:rPr>
          <w:sz w:val="28"/>
          <w:szCs w:val="28"/>
        </w:rPr>
        <w:t>O</w:t>
      </w:r>
      <w:r>
        <w:rPr>
          <w:sz w:val="28"/>
          <w:szCs w:val="28"/>
        </w:rPr>
        <w:t>LENT INCIDENT LIMIT</w:t>
      </w:r>
      <w:r>
        <w:rPr>
          <w:sz w:val="28"/>
          <w:szCs w:val="28"/>
        </w:rPr>
        <w:tab/>
      </w:r>
      <w:r>
        <w:rPr>
          <w:sz w:val="28"/>
          <w:szCs w:val="28"/>
        </w:rPr>
        <w:tab/>
      </w:r>
      <w:r>
        <w:rPr>
          <w:sz w:val="28"/>
          <w:szCs w:val="28"/>
        </w:rPr>
        <w:tab/>
      </w:r>
      <w:r>
        <w:rPr>
          <w:sz w:val="28"/>
          <w:szCs w:val="28"/>
        </w:rPr>
        <w:tab/>
        <w:t>$300,000 or higher</w:t>
      </w:r>
      <w:r>
        <w:rPr>
          <w:sz w:val="28"/>
          <w:szCs w:val="28"/>
        </w:rPr>
        <w:br/>
      </w:r>
      <w:r>
        <w:rPr>
          <w:sz w:val="28"/>
          <w:szCs w:val="28"/>
        </w:rPr>
        <w:tab/>
        <w:t>VIOLENT INCIDENT AGGREGIATE LIMIT</w:t>
      </w:r>
      <w:r>
        <w:rPr>
          <w:sz w:val="28"/>
          <w:szCs w:val="28"/>
        </w:rPr>
        <w:tab/>
      </w:r>
      <w:r>
        <w:rPr>
          <w:sz w:val="28"/>
          <w:szCs w:val="28"/>
        </w:rPr>
        <w:tab/>
        <w:t>$300,000 or higher</w:t>
      </w:r>
      <w:r w:rsidR="009E193B">
        <w:rPr>
          <w:sz w:val="28"/>
          <w:szCs w:val="28"/>
        </w:rPr>
        <w:br/>
      </w:r>
      <w:r w:rsidR="009E193B" w:rsidRPr="00796A67">
        <w:rPr>
          <w:i/>
          <w:sz w:val="28"/>
          <w:szCs w:val="28"/>
        </w:rPr>
        <w:t>*</w:t>
      </w:r>
      <w:r w:rsidR="009E193B" w:rsidRPr="00796A67">
        <w:rPr>
          <w:i/>
          <w:sz w:val="24"/>
          <w:szCs w:val="24"/>
        </w:rPr>
        <w:t xml:space="preserve">An example of this type of coverage is if a shooter enters the building and either people or the intruder is injured or killed, this may be used.  Families of an intruder may seek damages also.  </w:t>
      </w:r>
    </w:p>
    <w:p w:rsidR="00ED1E9F" w:rsidRDefault="00ED1E9F">
      <w:pPr>
        <w:rPr>
          <w:sz w:val="28"/>
          <w:szCs w:val="28"/>
        </w:rPr>
      </w:pPr>
      <w:r>
        <w:rPr>
          <w:sz w:val="28"/>
          <w:szCs w:val="28"/>
        </w:rPr>
        <w:t>LOSS OF LIFE ENDORSEMENT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br/>
      </w:r>
      <w:r>
        <w:rPr>
          <w:sz w:val="28"/>
          <w:szCs w:val="28"/>
        </w:rPr>
        <w:tab/>
        <w:t>EACH PERSON LIMIT OF INSURANCE</w:t>
      </w:r>
      <w:r>
        <w:rPr>
          <w:sz w:val="28"/>
          <w:szCs w:val="28"/>
        </w:rPr>
        <w:tab/>
      </w:r>
      <w:r>
        <w:rPr>
          <w:sz w:val="28"/>
          <w:szCs w:val="28"/>
        </w:rPr>
        <w:tab/>
      </w:r>
      <w:r>
        <w:rPr>
          <w:sz w:val="28"/>
          <w:szCs w:val="28"/>
        </w:rPr>
        <w:tab/>
      </w:r>
      <w:r w:rsidR="004948F6">
        <w:rPr>
          <w:sz w:val="28"/>
          <w:szCs w:val="28"/>
        </w:rPr>
        <w:tab/>
      </w:r>
      <w:r>
        <w:rPr>
          <w:sz w:val="28"/>
          <w:szCs w:val="28"/>
        </w:rPr>
        <w:t>$15,000</w:t>
      </w:r>
      <w:r>
        <w:rPr>
          <w:sz w:val="28"/>
          <w:szCs w:val="28"/>
        </w:rPr>
        <w:br/>
      </w:r>
      <w:r>
        <w:rPr>
          <w:sz w:val="28"/>
          <w:szCs w:val="28"/>
        </w:rPr>
        <w:tab/>
        <w:t>EACH ACCIDENT LIMIT OF INSURANCE</w:t>
      </w:r>
      <w:r>
        <w:rPr>
          <w:sz w:val="28"/>
          <w:szCs w:val="28"/>
        </w:rPr>
        <w:tab/>
      </w:r>
      <w:r>
        <w:rPr>
          <w:sz w:val="28"/>
          <w:szCs w:val="28"/>
        </w:rPr>
        <w:tab/>
      </w:r>
      <w:r w:rsidR="004948F6">
        <w:rPr>
          <w:sz w:val="28"/>
          <w:szCs w:val="28"/>
        </w:rPr>
        <w:tab/>
      </w:r>
      <w:r>
        <w:rPr>
          <w:sz w:val="28"/>
          <w:szCs w:val="28"/>
        </w:rPr>
        <w:t>$20,000</w:t>
      </w:r>
    </w:p>
    <w:p w:rsidR="00ED1E9F" w:rsidRPr="00796A67" w:rsidRDefault="00ED1E9F">
      <w:pPr>
        <w:rPr>
          <w:i/>
          <w:sz w:val="24"/>
          <w:szCs w:val="24"/>
        </w:rPr>
      </w:pPr>
      <w:r>
        <w:rPr>
          <w:sz w:val="28"/>
          <w:szCs w:val="28"/>
        </w:rPr>
        <w:t>CRIME (CHURCH THEFT OF MONEY &amp; SECURITIES)</w:t>
      </w:r>
      <w:r>
        <w:rPr>
          <w:sz w:val="28"/>
          <w:szCs w:val="28"/>
        </w:rPr>
        <w:tab/>
      </w:r>
      <w:r>
        <w:rPr>
          <w:sz w:val="28"/>
          <w:szCs w:val="28"/>
        </w:rPr>
        <w:tab/>
      </w:r>
      <w:r w:rsidR="004948F6">
        <w:rPr>
          <w:sz w:val="28"/>
          <w:szCs w:val="28"/>
        </w:rPr>
        <w:tab/>
      </w:r>
      <w:r>
        <w:rPr>
          <w:sz w:val="28"/>
          <w:szCs w:val="28"/>
        </w:rPr>
        <w:t>$5,000-$10,000</w:t>
      </w:r>
      <w:r>
        <w:rPr>
          <w:sz w:val="28"/>
          <w:szCs w:val="28"/>
        </w:rPr>
        <w:br/>
      </w:r>
      <w:r>
        <w:rPr>
          <w:sz w:val="28"/>
          <w:szCs w:val="28"/>
        </w:rPr>
        <w:tab/>
        <w:t>BLANKET BOND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$5,000-$10,000</w:t>
      </w:r>
      <w:r w:rsidR="00796A67">
        <w:rPr>
          <w:sz w:val="28"/>
          <w:szCs w:val="28"/>
        </w:rPr>
        <w:br/>
      </w:r>
      <w:r w:rsidR="00796A67" w:rsidRPr="00796A67">
        <w:rPr>
          <w:i/>
          <w:sz w:val="28"/>
          <w:szCs w:val="28"/>
        </w:rPr>
        <w:t>*</w:t>
      </w:r>
      <w:r w:rsidR="00796A67" w:rsidRPr="00796A67">
        <w:rPr>
          <w:i/>
          <w:sz w:val="24"/>
          <w:szCs w:val="24"/>
        </w:rPr>
        <w:t xml:space="preserve">An example of this would include a staff member, whether paid or volunteer, who steals monies, misplace monies, or falsifies accounting or bookkeeping records.  </w:t>
      </w:r>
    </w:p>
    <w:p w:rsidR="00ED1E9F" w:rsidRDefault="00ED1E9F">
      <w:pPr>
        <w:rPr>
          <w:sz w:val="28"/>
          <w:szCs w:val="28"/>
        </w:rPr>
      </w:pPr>
      <w:r>
        <w:rPr>
          <w:sz w:val="28"/>
          <w:szCs w:val="28"/>
        </w:rPr>
        <w:lastRenderedPageBreak/>
        <w:t>COUNSELING PROFESSIONAL LIABILITY</w:t>
      </w:r>
      <w:r>
        <w:rPr>
          <w:sz w:val="28"/>
          <w:szCs w:val="28"/>
        </w:rPr>
        <w:tab/>
      </w:r>
      <w:r>
        <w:rPr>
          <w:sz w:val="28"/>
          <w:szCs w:val="28"/>
        </w:rPr>
        <w:tab/>
      </w:r>
      <w:r>
        <w:rPr>
          <w:sz w:val="28"/>
          <w:szCs w:val="28"/>
        </w:rPr>
        <w:tab/>
      </w:r>
      <w:r>
        <w:rPr>
          <w:sz w:val="28"/>
          <w:szCs w:val="28"/>
        </w:rPr>
        <w:tab/>
      </w:r>
      <w:r>
        <w:rPr>
          <w:sz w:val="28"/>
          <w:szCs w:val="28"/>
        </w:rPr>
        <w:br/>
      </w:r>
      <w:r>
        <w:rPr>
          <w:sz w:val="28"/>
          <w:szCs w:val="28"/>
        </w:rPr>
        <w:tab/>
        <w:t>EACH CLAIM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$1,000,000-$2,000,000</w:t>
      </w:r>
      <w:r>
        <w:rPr>
          <w:sz w:val="28"/>
          <w:szCs w:val="28"/>
        </w:rPr>
        <w:br/>
      </w:r>
      <w:r>
        <w:rPr>
          <w:sz w:val="28"/>
          <w:szCs w:val="28"/>
        </w:rPr>
        <w:tab/>
        <w:t>AGGREGIATE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$5,000,000</w:t>
      </w:r>
    </w:p>
    <w:p w:rsidR="00ED1E9F" w:rsidRDefault="00ED1E9F">
      <w:pPr>
        <w:rPr>
          <w:sz w:val="28"/>
          <w:szCs w:val="28"/>
        </w:rPr>
      </w:pPr>
      <w:r>
        <w:rPr>
          <w:sz w:val="28"/>
          <w:szCs w:val="28"/>
        </w:rPr>
        <w:t>DIRECTORS &amp; OFFICERS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$100,000-$300,000</w:t>
      </w:r>
    </w:p>
    <w:p w:rsidR="00495936" w:rsidRPr="00796A67" w:rsidRDefault="00ED1E9F">
      <w:pPr>
        <w:rPr>
          <w:i/>
          <w:sz w:val="24"/>
          <w:szCs w:val="24"/>
        </w:rPr>
      </w:pPr>
      <w:r>
        <w:rPr>
          <w:sz w:val="28"/>
          <w:szCs w:val="28"/>
        </w:rPr>
        <w:t>EMPLOYMENT PRACTICES LIABILTY</w:t>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$100,000-$300,000</w:t>
      </w:r>
      <w:r w:rsidR="009E193B">
        <w:rPr>
          <w:sz w:val="28"/>
          <w:szCs w:val="28"/>
        </w:rPr>
        <w:br/>
      </w:r>
      <w:r w:rsidR="009E193B" w:rsidRPr="00796A67">
        <w:rPr>
          <w:i/>
          <w:sz w:val="28"/>
          <w:szCs w:val="28"/>
        </w:rPr>
        <w:t>*</w:t>
      </w:r>
      <w:r w:rsidR="009E193B" w:rsidRPr="00796A67">
        <w:rPr>
          <w:i/>
          <w:sz w:val="24"/>
          <w:szCs w:val="24"/>
        </w:rPr>
        <w:t xml:space="preserve">An example of this is if the church wrongfully terminates an employee based upon sex, race, etc. and could include a staff member who is terminated due to a change of sexual preferences or hires someone less qualified and someone seeks damages.  </w:t>
      </w:r>
    </w:p>
    <w:p w:rsidR="00495936" w:rsidRDefault="00495936">
      <w:pPr>
        <w:rPr>
          <w:sz w:val="28"/>
          <w:szCs w:val="28"/>
        </w:rPr>
      </w:pPr>
      <w:r>
        <w:rPr>
          <w:sz w:val="28"/>
          <w:szCs w:val="28"/>
        </w:rPr>
        <w:t>AFFLIATED ENTITY DISPUTE LEGAL DEFENSE</w:t>
      </w:r>
      <w:r w:rsidR="00D13F07">
        <w:rPr>
          <w:sz w:val="28"/>
          <w:szCs w:val="28"/>
        </w:rPr>
        <w:br/>
      </w:r>
      <w:r>
        <w:rPr>
          <w:sz w:val="28"/>
          <w:szCs w:val="28"/>
        </w:rPr>
        <w:tab/>
        <w:t>EACH WRONGFUL ACT</w:t>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$25,000</w:t>
      </w:r>
      <w:r>
        <w:rPr>
          <w:sz w:val="28"/>
          <w:szCs w:val="28"/>
        </w:rPr>
        <w:br/>
      </w:r>
      <w:r>
        <w:rPr>
          <w:sz w:val="28"/>
          <w:szCs w:val="28"/>
        </w:rPr>
        <w:tab/>
        <w:t>AGGREGIATE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$50,000</w:t>
      </w:r>
    </w:p>
    <w:p w:rsidR="00495936" w:rsidRDefault="00495936">
      <w:pPr>
        <w:rPr>
          <w:sz w:val="28"/>
          <w:szCs w:val="28"/>
        </w:rPr>
      </w:pPr>
      <w:r>
        <w:rPr>
          <w:sz w:val="28"/>
          <w:szCs w:val="28"/>
        </w:rPr>
        <w:t xml:space="preserve">AUTO LIABILTY </w:t>
      </w:r>
      <w:r w:rsidR="00D13F07">
        <w:rPr>
          <w:sz w:val="28"/>
          <w:szCs w:val="28"/>
        </w:rPr>
        <w:t>(</w:t>
      </w:r>
      <w:r>
        <w:rPr>
          <w:sz w:val="28"/>
          <w:szCs w:val="28"/>
        </w:rPr>
        <w:t>OTHER THAN NON-OWNED</w:t>
      </w:r>
      <w:r w:rsidR="00D13F07">
        <w:rPr>
          <w:sz w:val="28"/>
          <w:szCs w:val="28"/>
        </w:rPr>
        <w:t>)</w:t>
      </w:r>
      <w:r>
        <w:rPr>
          <w:sz w:val="28"/>
          <w:szCs w:val="28"/>
        </w:rPr>
        <w:tab/>
      </w:r>
      <w:r>
        <w:rPr>
          <w:sz w:val="28"/>
          <w:szCs w:val="28"/>
        </w:rPr>
        <w:tab/>
      </w:r>
      <w:r w:rsidR="004948F6">
        <w:rPr>
          <w:sz w:val="28"/>
          <w:szCs w:val="28"/>
        </w:rPr>
        <w:tab/>
      </w:r>
      <w:r>
        <w:rPr>
          <w:sz w:val="28"/>
          <w:szCs w:val="28"/>
        </w:rPr>
        <w:t>$1,000,000 Minimum</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w:t>
      </w:r>
      <w:r>
        <w:rPr>
          <w:sz w:val="24"/>
          <w:szCs w:val="24"/>
        </w:rPr>
        <w:t>Recommend $2,000,000</w:t>
      </w:r>
      <w:r w:rsidR="00D13F07">
        <w:rPr>
          <w:sz w:val="24"/>
          <w:szCs w:val="24"/>
        </w:rPr>
        <w:br/>
      </w:r>
      <w:r w:rsidR="00D13F07">
        <w:rPr>
          <w:sz w:val="28"/>
          <w:szCs w:val="28"/>
        </w:rPr>
        <w:t>B</w:t>
      </w:r>
      <w:r>
        <w:rPr>
          <w:sz w:val="28"/>
          <w:szCs w:val="28"/>
        </w:rPr>
        <w:t>ODILY INJURY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br/>
      </w:r>
      <w:r>
        <w:rPr>
          <w:sz w:val="28"/>
          <w:szCs w:val="28"/>
        </w:rPr>
        <w:tab/>
        <w:t>EACH 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$20,000-$25,000 Minimum</w:t>
      </w:r>
      <w:r>
        <w:rPr>
          <w:sz w:val="28"/>
          <w:szCs w:val="28"/>
        </w:rPr>
        <w:br/>
      </w:r>
      <w:r>
        <w:rPr>
          <w:sz w:val="28"/>
          <w:szCs w:val="28"/>
        </w:rPr>
        <w:tab/>
        <w:t>EACH ACCIDENT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$40,000-$50,000 Minimum</w:t>
      </w:r>
    </w:p>
    <w:p w:rsidR="00D13F07" w:rsidRPr="00495936" w:rsidRDefault="00D13F07">
      <w:pPr>
        <w:rPr>
          <w:sz w:val="28"/>
          <w:szCs w:val="28"/>
        </w:rPr>
      </w:pPr>
      <w:r>
        <w:rPr>
          <w:sz w:val="28"/>
          <w:szCs w:val="28"/>
        </w:rPr>
        <w:t>UNINSURED MOTORIST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INCLUDED</w:t>
      </w:r>
    </w:p>
    <w:p w:rsidR="00495936" w:rsidRDefault="00495936">
      <w:pPr>
        <w:rPr>
          <w:sz w:val="28"/>
          <w:szCs w:val="28"/>
        </w:rPr>
      </w:pPr>
      <w:r>
        <w:rPr>
          <w:sz w:val="28"/>
          <w:szCs w:val="28"/>
        </w:rPr>
        <w:t>HIRED AND NON-OWNED AUTO</w:t>
      </w:r>
      <w:r>
        <w:rPr>
          <w:sz w:val="28"/>
          <w:szCs w:val="28"/>
        </w:rPr>
        <w:tab/>
      </w:r>
      <w:r>
        <w:rPr>
          <w:sz w:val="28"/>
          <w:szCs w:val="28"/>
        </w:rPr>
        <w:tab/>
      </w:r>
      <w:r>
        <w:rPr>
          <w:sz w:val="28"/>
          <w:szCs w:val="28"/>
        </w:rPr>
        <w:tab/>
      </w:r>
      <w:r>
        <w:rPr>
          <w:sz w:val="28"/>
          <w:szCs w:val="28"/>
        </w:rPr>
        <w:tab/>
      </w:r>
      <w:r>
        <w:rPr>
          <w:sz w:val="28"/>
          <w:szCs w:val="28"/>
        </w:rPr>
        <w:tab/>
      </w:r>
      <w:r>
        <w:rPr>
          <w:sz w:val="28"/>
          <w:szCs w:val="28"/>
        </w:rPr>
        <w:br/>
      </w:r>
      <w:r>
        <w:rPr>
          <w:sz w:val="28"/>
          <w:szCs w:val="28"/>
        </w:rPr>
        <w:tab/>
        <w:t>EACH OCCURENCE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$1,000,000 Minimum</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w:t>
      </w:r>
      <w:r w:rsidRPr="00495936">
        <w:rPr>
          <w:sz w:val="24"/>
          <w:szCs w:val="24"/>
        </w:rPr>
        <w:t xml:space="preserve">Recommend </w:t>
      </w:r>
      <w:r>
        <w:rPr>
          <w:sz w:val="24"/>
          <w:szCs w:val="24"/>
        </w:rPr>
        <w:t>$2,000,000</w:t>
      </w:r>
      <w:r w:rsidR="00ED1E9F">
        <w:rPr>
          <w:sz w:val="24"/>
          <w:szCs w:val="24"/>
        </w:rPr>
        <w:t xml:space="preserve"> </w:t>
      </w:r>
      <w:r>
        <w:rPr>
          <w:sz w:val="28"/>
          <w:szCs w:val="28"/>
        </w:rPr>
        <w:br/>
      </w:r>
      <w:r>
        <w:rPr>
          <w:sz w:val="28"/>
          <w:szCs w:val="28"/>
        </w:rPr>
        <w:tab/>
        <w:t>AGGREGIATE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$5,000,000</w:t>
      </w:r>
    </w:p>
    <w:p w:rsidR="00495936" w:rsidRDefault="00495936">
      <w:pPr>
        <w:rPr>
          <w:sz w:val="28"/>
          <w:szCs w:val="28"/>
        </w:rPr>
      </w:pPr>
      <w:r>
        <w:rPr>
          <w:sz w:val="28"/>
          <w:szCs w:val="28"/>
        </w:rPr>
        <w:t>MEDICAL EXPENSE</w:t>
      </w:r>
      <w:r>
        <w:rPr>
          <w:sz w:val="28"/>
          <w:szCs w:val="28"/>
        </w:rPr>
        <w:br/>
      </w:r>
      <w:r>
        <w:rPr>
          <w:sz w:val="28"/>
          <w:szCs w:val="28"/>
        </w:rPr>
        <w:tab/>
        <w:t>ANY ONE 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$15,000</w:t>
      </w:r>
      <w:r>
        <w:rPr>
          <w:sz w:val="28"/>
          <w:szCs w:val="28"/>
        </w:rPr>
        <w:br/>
      </w:r>
      <w:r>
        <w:rPr>
          <w:sz w:val="28"/>
          <w:szCs w:val="28"/>
        </w:rPr>
        <w:tab/>
        <w:t>AGGREGIATE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$25,000</w:t>
      </w:r>
    </w:p>
    <w:p w:rsidR="00D13F07" w:rsidRDefault="00D13F07">
      <w:pPr>
        <w:rPr>
          <w:sz w:val="28"/>
          <w:szCs w:val="28"/>
        </w:rPr>
      </w:pPr>
      <w:r>
        <w:rPr>
          <w:sz w:val="28"/>
          <w:szCs w:val="28"/>
        </w:rPr>
        <w:t>UMBRELLA COVERAGE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$1,000,000 Minimum</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w:t>
      </w:r>
      <w:r>
        <w:rPr>
          <w:sz w:val="24"/>
          <w:szCs w:val="24"/>
        </w:rPr>
        <w:t>Recommend $2,000,000</w:t>
      </w:r>
      <w:r w:rsidR="004948F6">
        <w:rPr>
          <w:sz w:val="24"/>
          <w:szCs w:val="24"/>
        </w:rPr>
        <w:t xml:space="preserve"> </w:t>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sidR="004948F6">
        <w:rPr>
          <w:sz w:val="24"/>
          <w:szCs w:val="24"/>
        </w:rPr>
        <w:tab/>
      </w:r>
      <w:r>
        <w:rPr>
          <w:sz w:val="24"/>
          <w:szCs w:val="24"/>
        </w:rPr>
        <w:t>$3,000,000</w:t>
      </w:r>
    </w:p>
    <w:p w:rsidR="00D13F07" w:rsidRDefault="00D13F07">
      <w:pPr>
        <w:rPr>
          <w:sz w:val="24"/>
          <w:szCs w:val="24"/>
        </w:rPr>
      </w:pPr>
      <w:r>
        <w:rPr>
          <w:sz w:val="28"/>
          <w:szCs w:val="28"/>
        </w:rPr>
        <w:t>WORKER'S COMPENSATION POLICY</w:t>
      </w:r>
      <w:r>
        <w:rPr>
          <w:sz w:val="28"/>
          <w:szCs w:val="28"/>
        </w:rPr>
        <w:tab/>
      </w:r>
      <w:r>
        <w:rPr>
          <w:sz w:val="28"/>
          <w:szCs w:val="28"/>
        </w:rPr>
        <w:tab/>
      </w:r>
      <w:r>
        <w:rPr>
          <w:sz w:val="28"/>
          <w:szCs w:val="28"/>
        </w:rPr>
        <w:br/>
      </w:r>
      <w:r>
        <w:rPr>
          <w:sz w:val="28"/>
          <w:szCs w:val="28"/>
        </w:rPr>
        <w:tab/>
        <w:t>BODILY INJURY BY ACCIDENT</w:t>
      </w:r>
      <w:r>
        <w:rPr>
          <w:sz w:val="28"/>
          <w:szCs w:val="28"/>
        </w:rPr>
        <w:tab/>
      </w:r>
      <w:r>
        <w:rPr>
          <w:sz w:val="28"/>
          <w:szCs w:val="28"/>
        </w:rPr>
        <w:tab/>
      </w:r>
      <w:r>
        <w:rPr>
          <w:sz w:val="28"/>
          <w:szCs w:val="28"/>
        </w:rPr>
        <w:tab/>
      </w:r>
      <w:r>
        <w:rPr>
          <w:sz w:val="28"/>
          <w:szCs w:val="28"/>
        </w:rPr>
        <w:tab/>
      </w:r>
      <w:r w:rsidR="004948F6">
        <w:rPr>
          <w:sz w:val="28"/>
          <w:szCs w:val="28"/>
        </w:rPr>
        <w:t xml:space="preserve"> </w:t>
      </w:r>
      <w:r w:rsidR="004948F6">
        <w:rPr>
          <w:sz w:val="28"/>
          <w:szCs w:val="28"/>
        </w:rPr>
        <w:tab/>
      </w:r>
      <w:r>
        <w:rPr>
          <w:sz w:val="28"/>
          <w:szCs w:val="28"/>
        </w:rPr>
        <w:t>$500,000 Minimum</w:t>
      </w:r>
      <w:r w:rsidR="00796A67">
        <w:rPr>
          <w:sz w:val="28"/>
          <w:szCs w:val="28"/>
        </w:rPr>
        <w:t xml:space="preserve"> </w:t>
      </w:r>
      <w:r>
        <w:rPr>
          <w:sz w:val="28"/>
          <w:szCs w:val="28"/>
        </w:rPr>
        <w:br/>
      </w:r>
      <w:r>
        <w:rPr>
          <w:sz w:val="28"/>
          <w:szCs w:val="28"/>
        </w:rPr>
        <w:tab/>
        <w:t>BODILY INJURY BY DISEASE PER EMPLOYEE</w:t>
      </w:r>
      <w:r>
        <w:rPr>
          <w:sz w:val="28"/>
          <w:szCs w:val="28"/>
        </w:rPr>
        <w:tab/>
      </w:r>
      <w:r>
        <w:rPr>
          <w:sz w:val="28"/>
          <w:szCs w:val="28"/>
        </w:rPr>
        <w:tab/>
      </w:r>
      <w:r w:rsidR="004948F6">
        <w:rPr>
          <w:sz w:val="28"/>
          <w:szCs w:val="28"/>
        </w:rPr>
        <w:tab/>
      </w:r>
      <w:r>
        <w:rPr>
          <w:sz w:val="28"/>
          <w:szCs w:val="28"/>
        </w:rPr>
        <w:t>$500,000 Minimum</w:t>
      </w:r>
      <w:r>
        <w:rPr>
          <w:sz w:val="28"/>
          <w:szCs w:val="28"/>
        </w:rPr>
        <w:br/>
      </w:r>
      <w:r>
        <w:rPr>
          <w:sz w:val="28"/>
          <w:szCs w:val="28"/>
        </w:rPr>
        <w:tab/>
        <w:t>BODILY INJURY POLICY LIMITS</w:t>
      </w:r>
      <w:r>
        <w:rPr>
          <w:sz w:val="28"/>
          <w:szCs w:val="28"/>
        </w:rPr>
        <w:tab/>
      </w:r>
      <w:r>
        <w:rPr>
          <w:sz w:val="28"/>
          <w:szCs w:val="28"/>
        </w:rPr>
        <w:tab/>
      </w:r>
      <w:r>
        <w:rPr>
          <w:sz w:val="28"/>
          <w:szCs w:val="28"/>
        </w:rPr>
        <w:tab/>
      </w:r>
      <w:r>
        <w:rPr>
          <w:sz w:val="28"/>
          <w:szCs w:val="28"/>
        </w:rPr>
        <w:tab/>
      </w:r>
      <w:r w:rsidR="004948F6">
        <w:rPr>
          <w:sz w:val="28"/>
          <w:szCs w:val="28"/>
        </w:rPr>
        <w:tab/>
      </w:r>
      <w:r>
        <w:rPr>
          <w:sz w:val="28"/>
          <w:szCs w:val="28"/>
        </w:rPr>
        <w:t>$500,000 Minimum</w:t>
      </w:r>
      <w:r>
        <w:rPr>
          <w:sz w:val="24"/>
          <w:szCs w:val="24"/>
        </w:rPr>
        <w:t xml:space="preserve"> </w:t>
      </w:r>
      <w:r>
        <w:rPr>
          <w:sz w:val="24"/>
          <w:szCs w:val="24"/>
        </w:rPr>
        <w:br/>
      </w:r>
      <w:r>
        <w:rPr>
          <w:sz w:val="24"/>
          <w:szCs w:val="24"/>
        </w:rPr>
        <w:tab/>
      </w:r>
      <w:r w:rsidR="00796A67">
        <w:rPr>
          <w:sz w:val="24"/>
          <w:szCs w:val="24"/>
        </w:rPr>
        <w:t>*reco</w:t>
      </w:r>
      <w:r>
        <w:rPr>
          <w:sz w:val="24"/>
          <w:szCs w:val="24"/>
        </w:rPr>
        <w:t>mmend higher limits</w:t>
      </w:r>
      <w:r w:rsidR="00796A67">
        <w:rPr>
          <w:sz w:val="24"/>
          <w:szCs w:val="24"/>
        </w:rPr>
        <w:t xml:space="preserve"> on Worker's Compensation</w:t>
      </w:r>
      <w:r>
        <w:rPr>
          <w:sz w:val="24"/>
          <w:szCs w:val="24"/>
        </w:rPr>
        <w:t xml:space="preserve"> if available</w:t>
      </w:r>
    </w:p>
    <w:p w:rsidR="00796A67" w:rsidRDefault="00796A67">
      <w:pPr>
        <w:rPr>
          <w:sz w:val="28"/>
          <w:szCs w:val="28"/>
        </w:rPr>
      </w:pPr>
      <w:r>
        <w:rPr>
          <w:sz w:val="28"/>
          <w:szCs w:val="28"/>
        </w:rPr>
        <w:lastRenderedPageBreak/>
        <w:t xml:space="preserve">As a note:  There have been times when an older church has substantial damage and needs to be replaced.  Older buildings may or may not have been updated with codes and ordnances that are required of newer buildings.  Most policies have built-in increased value to include extra expenses </w:t>
      </w:r>
      <w:r w:rsidR="00C06ADD">
        <w:rPr>
          <w:sz w:val="28"/>
          <w:szCs w:val="28"/>
        </w:rPr>
        <w:t xml:space="preserve">that are now required as an ordnance of the law.  </w:t>
      </w:r>
    </w:p>
    <w:p w:rsidR="00951BC2" w:rsidRDefault="00951BC2">
      <w:pPr>
        <w:rPr>
          <w:sz w:val="28"/>
          <w:szCs w:val="28"/>
        </w:rPr>
      </w:pPr>
      <w:r>
        <w:rPr>
          <w:sz w:val="28"/>
          <w:szCs w:val="28"/>
        </w:rPr>
        <w:t xml:space="preserve">Can Ask for Savings: Some insurance agencies can ask their insurance company for a 5%-10% discount due to good claim experience, proper maintenance of the property, or due to </w:t>
      </w:r>
      <w:r w:rsidR="00611564">
        <w:rPr>
          <w:sz w:val="28"/>
          <w:szCs w:val="28"/>
        </w:rPr>
        <w:t xml:space="preserve">the </w:t>
      </w:r>
      <w:r>
        <w:rPr>
          <w:sz w:val="28"/>
          <w:szCs w:val="28"/>
        </w:rPr>
        <w:t>buildings being newer.  Many independent agencies</w:t>
      </w:r>
      <w:r w:rsidR="00611564">
        <w:rPr>
          <w:sz w:val="28"/>
          <w:szCs w:val="28"/>
        </w:rPr>
        <w:t xml:space="preserve"> can </w:t>
      </w:r>
      <w:r>
        <w:rPr>
          <w:sz w:val="28"/>
          <w:szCs w:val="28"/>
        </w:rPr>
        <w:t>ask for the underwriters to either give a discount due to these</w:t>
      </w:r>
      <w:r w:rsidR="00611564">
        <w:rPr>
          <w:sz w:val="28"/>
          <w:szCs w:val="28"/>
        </w:rPr>
        <w:t xml:space="preserve">.  They can also ask to </w:t>
      </w:r>
      <w:r>
        <w:rPr>
          <w:sz w:val="28"/>
          <w:szCs w:val="28"/>
        </w:rPr>
        <w:t>knock off a percentage of their commission in order to get your business.</w:t>
      </w:r>
    </w:p>
    <w:p w:rsidR="00951BC2" w:rsidRPr="00796A67" w:rsidRDefault="00951BC2">
      <w:pPr>
        <w:rPr>
          <w:sz w:val="28"/>
          <w:szCs w:val="28"/>
        </w:rPr>
      </w:pPr>
      <w:r>
        <w:rPr>
          <w:sz w:val="28"/>
          <w:szCs w:val="28"/>
        </w:rPr>
        <w:t xml:space="preserve">Secondly, </w:t>
      </w:r>
      <w:r w:rsidR="00813AFB">
        <w:rPr>
          <w:sz w:val="28"/>
          <w:szCs w:val="28"/>
        </w:rPr>
        <w:t xml:space="preserve">some contents, such as pews, can be either written under the building limits or contents.  If any </w:t>
      </w:r>
      <w:r>
        <w:rPr>
          <w:sz w:val="28"/>
          <w:szCs w:val="28"/>
        </w:rPr>
        <w:t>property is bolted or attached to your building</w:t>
      </w:r>
      <w:r w:rsidR="00813AFB">
        <w:rPr>
          <w:sz w:val="28"/>
          <w:szCs w:val="28"/>
        </w:rPr>
        <w:t xml:space="preserve">, it </w:t>
      </w:r>
      <w:r>
        <w:rPr>
          <w:sz w:val="28"/>
          <w:szCs w:val="28"/>
        </w:rPr>
        <w:t xml:space="preserve">can be written as a part of building coverage instead of contents.  It can save as much as 75% off the price of the contents </w:t>
      </w:r>
      <w:r w:rsidR="00813AFB">
        <w:rPr>
          <w:sz w:val="28"/>
          <w:szCs w:val="28"/>
        </w:rPr>
        <w:t xml:space="preserve">price </w:t>
      </w:r>
      <w:r>
        <w:rPr>
          <w:sz w:val="28"/>
          <w:szCs w:val="28"/>
        </w:rPr>
        <w:t xml:space="preserve">when written as a part of building coverage.  Please refer to your </w:t>
      </w:r>
      <w:r w:rsidR="00813AFB">
        <w:rPr>
          <w:sz w:val="28"/>
          <w:szCs w:val="28"/>
        </w:rPr>
        <w:t xml:space="preserve">policy </w:t>
      </w:r>
      <w:r>
        <w:rPr>
          <w:sz w:val="28"/>
          <w:szCs w:val="28"/>
        </w:rPr>
        <w:t xml:space="preserve">definition of what is considered building coverage.   </w:t>
      </w:r>
    </w:p>
    <w:sectPr w:rsidR="00951BC2" w:rsidRPr="00796A67" w:rsidSect="0092664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40CB"/>
    <w:rsid w:val="000940CB"/>
    <w:rsid w:val="00293B90"/>
    <w:rsid w:val="003208CE"/>
    <w:rsid w:val="004237F3"/>
    <w:rsid w:val="004948F6"/>
    <w:rsid w:val="00495936"/>
    <w:rsid w:val="00611564"/>
    <w:rsid w:val="00796A67"/>
    <w:rsid w:val="00813AFB"/>
    <w:rsid w:val="0091243B"/>
    <w:rsid w:val="0092664C"/>
    <w:rsid w:val="00945FB6"/>
    <w:rsid w:val="00951BC2"/>
    <w:rsid w:val="009E193B"/>
    <w:rsid w:val="00A20C53"/>
    <w:rsid w:val="00A82C82"/>
    <w:rsid w:val="00A83340"/>
    <w:rsid w:val="00B632A9"/>
    <w:rsid w:val="00C06ADD"/>
    <w:rsid w:val="00D13F07"/>
    <w:rsid w:val="00D77D00"/>
    <w:rsid w:val="00E00EF6"/>
    <w:rsid w:val="00ED1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Pastoral Care</cp:lastModifiedBy>
  <cp:revision>11</cp:revision>
  <cp:lastPrinted>2022-09-14T17:49:00Z</cp:lastPrinted>
  <dcterms:created xsi:type="dcterms:W3CDTF">2022-09-14T16:43:00Z</dcterms:created>
  <dcterms:modified xsi:type="dcterms:W3CDTF">2022-09-18T14:19:00Z</dcterms:modified>
</cp:coreProperties>
</file>